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B3" w:rsidRDefault="00CE3FB3" w:rsidP="00C71266">
      <w:pPr>
        <w:spacing w:after="0" w:line="240" w:lineRule="auto"/>
        <w:jc w:val="center"/>
        <w:rPr>
          <w:rFonts w:cstheme="minorHAnsi"/>
          <w:b/>
          <w:sz w:val="110"/>
          <w:szCs w:val="110"/>
          <w:lang w:val="en-IN"/>
        </w:rPr>
      </w:pPr>
    </w:p>
    <w:p w:rsidR="00F41ED3" w:rsidRDefault="00F41ED3" w:rsidP="00CE3FB3">
      <w:pPr>
        <w:spacing w:after="0" w:line="240" w:lineRule="auto"/>
        <w:jc w:val="center"/>
        <w:rPr>
          <w:rFonts w:cstheme="minorHAnsi"/>
          <w:b/>
          <w:sz w:val="110"/>
          <w:szCs w:val="110"/>
          <w:lang w:val="en-IN"/>
        </w:rPr>
      </w:pPr>
    </w:p>
    <w:p w:rsidR="00F41ED3" w:rsidRDefault="00F41ED3" w:rsidP="00CE3FB3">
      <w:pPr>
        <w:spacing w:after="0" w:line="240" w:lineRule="auto"/>
        <w:jc w:val="center"/>
        <w:rPr>
          <w:rFonts w:cstheme="minorHAnsi"/>
          <w:b/>
          <w:sz w:val="110"/>
          <w:szCs w:val="110"/>
          <w:lang w:val="en-IN"/>
        </w:rPr>
      </w:pPr>
    </w:p>
    <w:p w:rsidR="00CE3FB3" w:rsidRPr="00C71266" w:rsidRDefault="00CE3FB3" w:rsidP="00CE3FB3">
      <w:pPr>
        <w:spacing w:after="0" w:line="240" w:lineRule="auto"/>
        <w:jc w:val="center"/>
        <w:rPr>
          <w:rFonts w:cstheme="minorHAnsi"/>
          <w:b/>
          <w:sz w:val="110"/>
          <w:szCs w:val="110"/>
          <w:lang w:val="en-IN"/>
        </w:rPr>
      </w:pPr>
      <w:r w:rsidRPr="00C71266">
        <w:rPr>
          <w:rFonts w:cstheme="minorHAnsi"/>
          <w:b/>
          <w:sz w:val="110"/>
          <w:szCs w:val="110"/>
          <w:lang w:val="en-IN"/>
        </w:rPr>
        <w:t>AICU</w:t>
      </w:r>
    </w:p>
    <w:p w:rsidR="00CE3FB3" w:rsidRDefault="00CE3FB3" w:rsidP="00CE3FB3">
      <w:pPr>
        <w:spacing w:after="0" w:line="240" w:lineRule="auto"/>
        <w:jc w:val="center"/>
        <w:rPr>
          <w:rFonts w:cstheme="minorHAnsi"/>
          <w:b/>
          <w:sz w:val="60"/>
          <w:szCs w:val="60"/>
          <w:lang w:val="en-IN"/>
        </w:rPr>
      </w:pPr>
      <w:r w:rsidRPr="00C71266">
        <w:rPr>
          <w:rFonts w:cstheme="minorHAnsi"/>
          <w:b/>
          <w:sz w:val="60"/>
          <w:szCs w:val="60"/>
          <w:lang w:val="en-IN"/>
        </w:rPr>
        <w:t>ACADEMIC INTENSIVE CARE UNIT</w:t>
      </w:r>
    </w:p>
    <w:p w:rsidR="00CE3FB3" w:rsidRDefault="00CE3FB3" w:rsidP="00CE3FB3">
      <w:pPr>
        <w:spacing w:after="0" w:line="240" w:lineRule="auto"/>
        <w:jc w:val="center"/>
        <w:rPr>
          <w:rFonts w:cstheme="minorHAnsi"/>
          <w:b/>
          <w:sz w:val="60"/>
          <w:szCs w:val="60"/>
          <w:lang w:val="en-IN"/>
        </w:rPr>
      </w:pPr>
    </w:p>
    <w:p w:rsidR="00CE3FB3" w:rsidRDefault="00CE3FB3" w:rsidP="00CE3FB3">
      <w:pPr>
        <w:spacing w:after="0" w:line="240" w:lineRule="auto"/>
        <w:jc w:val="center"/>
        <w:rPr>
          <w:rFonts w:cstheme="minorHAnsi"/>
          <w:b/>
          <w:sz w:val="60"/>
          <w:szCs w:val="60"/>
          <w:lang w:val="en-IN"/>
        </w:rPr>
      </w:pPr>
    </w:p>
    <w:p w:rsidR="00C71266" w:rsidRPr="00C71266" w:rsidRDefault="00C71266" w:rsidP="00C71266">
      <w:pPr>
        <w:spacing w:after="0" w:line="240" w:lineRule="auto"/>
        <w:jc w:val="center"/>
        <w:rPr>
          <w:rFonts w:cstheme="minorHAnsi"/>
          <w:b/>
          <w:sz w:val="60"/>
          <w:szCs w:val="60"/>
          <w:lang w:val="en-IN"/>
        </w:rPr>
      </w:pPr>
      <w:r>
        <w:rPr>
          <w:rFonts w:cstheme="minorHAnsi"/>
          <w:b/>
          <w:sz w:val="60"/>
          <w:szCs w:val="60"/>
          <w:lang w:val="en-IN"/>
        </w:rPr>
        <w:t xml:space="preserve">PROJECT:  </w:t>
      </w:r>
      <w:r w:rsidRPr="00C71266">
        <w:rPr>
          <w:rFonts w:cstheme="minorHAnsi"/>
          <w:b/>
          <w:sz w:val="60"/>
          <w:szCs w:val="60"/>
          <w:lang w:val="en-IN"/>
        </w:rPr>
        <w:t>SOCIAL EMPOWERMENT</w:t>
      </w:r>
    </w:p>
    <w:p w:rsidR="00C71266" w:rsidRDefault="00C71266" w:rsidP="00C71266">
      <w:pPr>
        <w:spacing w:after="0" w:line="240" w:lineRule="auto"/>
        <w:jc w:val="center"/>
        <w:rPr>
          <w:rFonts w:cstheme="minorHAnsi"/>
          <w:b/>
          <w:sz w:val="60"/>
          <w:szCs w:val="60"/>
          <w:lang w:val="en-IN"/>
        </w:rPr>
      </w:pPr>
      <w:r w:rsidRPr="00C71266">
        <w:rPr>
          <w:rFonts w:cstheme="minorHAnsi"/>
          <w:b/>
          <w:sz w:val="60"/>
          <w:szCs w:val="60"/>
          <w:lang w:val="en-IN"/>
        </w:rPr>
        <w:t>THROUGH QUALITY EDUCATION</w:t>
      </w:r>
    </w:p>
    <w:p w:rsidR="00CE3FB3" w:rsidRDefault="00CE3FB3" w:rsidP="00C71266">
      <w:pPr>
        <w:spacing w:after="0" w:line="240" w:lineRule="auto"/>
        <w:jc w:val="center"/>
        <w:rPr>
          <w:rFonts w:cstheme="minorHAnsi"/>
          <w:b/>
          <w:sz w:val="60"/>
          <w:szCs w:val="60"/>
          <w:lang w:val="en-IN"/>
        </w:rPr>
      </w:pPr>
    </w:p>
    <w:p w:rsidR="00CE3FB3" w:rsidRDefault="00CE3FB3" w:rsidP="00C71266">
      <w:pPr>
        <w:spacing w:after="0" w:line="240" w:lineRule="auto"/>
        <w:jc w:val="center"/>
        <w:rPr>
          <w:rFonts w:cstheme="minorHAnsi"/>
          <w:b/>
          <w:sz w:val="60"/>
          <w:szCs w:val="60"/>
          <w:lang w:val="en-IN"/>
        </w:rPr>
      </w:pPr>
    </w:p>
    <w:p w:rsidR="00CE3FB3" w:rsidRDefault="00CE3FB3" w:rsidP="00C71266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  <w:lang w:val="en-IN"/>
        </w:rPr>
      </w:pPr>
    </w:p>
    <w:p w:rsidR="00C71266" w:rsidRDefault="00C71266" w:rsidP="00C71266">
      <w:pPr>
        <w:spacing w:after="0" w:line="240" w:lineRule="auto"/>
        <w:rPr>
          <w:rFonts w:cstheme="minorHAnsi"/>
          <w:b/>
          <w:sz w:val="24"/>
          <w:szCs w:val="24"/>
          <w:u w:val="single"/>
          <w:lang w:val="en-IN"/>
        </w:rPr>
      </w:pPr>
    </w:p>
    <w:p w:rsidR="00C71266" w:rsidRDefault="00C71266" w:rsidP="00C71266">
      <w:pPr>
        <w:spacing w:after="0" w:line="240" w:lineRule="auto"/>
        <w:rPr>
          <w:rFonts w:cstheme="minorHAnsi"/>
          <w:b/>
          <w:sz w:val="24"/>
          <w:szCs w:val="24"/>
          <w:u w:val="single"/>
          <w:lang w:val="en-IN"/>
        </w:rPr>
      </w:pPr>
    </w:p>
    <w:p w:rsidR="00394F20" w:rsidRDefault="00394F20" w:rsidP="0075648C">
      <w:pPr>
        <w:spacing w:after="0" w:line="240" w:lineRule="auto"/>
        <w:rPr>
          <w:rFonts w:cstheme="minorHAnsi"/>
          <w:b/>
          <w:sz w:val="28"/>
          <w:szCs w:val="24"/>
          <w:u w:val="single"/>
          <w:lang w:val="en-IN"/>
        </w:rPr>
      </w:pPr>
    </w:p>
    <w:p w:rsidR="00F41ED3" w:rsidRDefault="00F41ED3" w:rsidP="0075648C">
      <w:pPr>
        <w:spacing w:after="0" w:line="240" w:lineRule="auto"/>
        <w:rPr>
          <w:rFonts w:cstheme="minorHAnsi"/>
          <w:b/>
          <w:sz w:val="28"/>
          <w:szCs w:val="24"/>
          <w:u w:val="single"/>
          <w:lang w:val="en-IN"/>
        </w:rPr>
      </w:pPr>
    </w:p>
    <w:p w:rsidR="00F41ED3" w:rsidRDefault="00F41ED3" w:rsidP="0075648C">
      <w:pPr>
        <w:spacing w:after="0" w:line="240" w:lineRule="auto"/>
        <w:rPr>
          <w:rFonts w:cstheme="minorHAnsi"/>
          <w:b/>
          <w:sz w:val="28"/>
          <w:szCs w:val="24"/>
          <w:u w:val="single"/>
          <w:lang w:val="en-IN"/>
        </w:rPr>
      </w:pPr>
    </w:p>
    <w:p w:rsidR="00F41ED3" w:rsidRDefault="00F41ED3" w:rsidP="0075648C">
      <w:pPr>
        <w:spacing w:after="0" w:line="240" w:lineRule="auto"/>
        <w:rPr>
          <w:rFonts w:cstheme="minorHAnsi"/>
          <w:b/>
          <w:sz w:val="28"/>
          <w:szCs w:val="24"/>
          <w:u w:val="single"/>
          <w:lang w:val="en-IN"/>
        </w:rPr>
      </w:pPr>
    </w:p>
    <w:p w:rsidR="00F41ED3" w:rsidRDefault="00F41ED3" w:rsidP="0075648C">
      <w:pPr>
        <w:spacing w:after="0" w:line="240" w:lineRule="auto"/>
        <w:rPr>
          <w:rFonts w:cstheme="minorHAnsi"/>
          <w:b/>
          <w:sz w:val="28"/>
          <w:szCs w:val="24"/>
          <w:u w:val="single"/>
          <w:lang w:val="en-IN"/>
        </w:rPr>
      </w:pPr>
    </w:p>
    <w:p w:rsidR="00F41ED3" w:rsidRDefault="00F41ED3" w:rsidP="0075648C">
      <w:pPr>
        <w:spacing w:after="0" w:line="240" w:lineRule="auto"/>
        <w:rPr>
          <w:rFonts w:cstheme="minorHAnsi"/>
          <w:b/>
          <w:sz w:val="28"/>
          <w:szCs w:val="24"/>
          <w:u w:val="single"/>
          <w:lang w:val="en-IN"/>
        </w:rPr>
      </w:pPr>
    </w:p>
    <w:p w:rsidR="00F41ED3" w:rsidRDefault="00F41ED3" w:rsidP="0075648C">
      <w:pPr>
        <w:spacing w:after="0" w:line="240" w:lineRule="auto"/>
        <w:rPr>
          <w:rFonts w:cstheme="minorHAnsi"/>
          <w:b/>
          <w:sz w:val="28"/>
          <w:szCs w:val="24"/>
          <w:u w:val="single"/>
          <w:lang w:val="en-IN"/>
        </w:rPr>
      </w:pPr>
    </w:p>
    <w:p w:rsidR="0075648C" w:rsidRPr="005D60C1" w:rsidRDefault="0075648C" w:rsidP="0075648C">
      <w:pPr>
        <w:spacing w:after="0" w:line="240" w:lineRule="auto"/>
        <w:rPr>
          <w:rFonts w:cstheme="minorHAnsi"/>
          <w:b/>
          <w:sz w:val="28"/>
          <w:szCs w:val="24"/>
          <w:u w:val="single"/>
          <w:lang w:val="en-IN"/>
        </w:rPr>
      </w:pPr>
      <w:r w:rsidRPr="005D60C1">
        <w:rPr>
          <w:rFonts w:cstheme="minorHAnsi"/>
          <w:b/>
          <w:sz w:val="28"/>
          <w:szCs w:val="24"/>
          <w:u w:val="single"/>
          <w:lang w:val="en-IN"/>
        </w:rPr>
        <w:lastRenderedPageBreak/>
        <w:t>AICU</w:t>
      </w:r>
      <w:r w:rsidR="00EC2A1E" w:rsidRPr="005D60C1">
        <w:rPr>
          <w:rFonts w:cstheme="minorHAnsi"/>
          <w:b/>
          <w:sz w:val="28"/>
          <w:szCs w:val="24"/>
          <w:u w:val="single"/>
          <w:lang w:val="en-IN"/>
        </w:rPr>
        <w:t>:</w:t>
      </w:r>
      <w:r w:rsidRPr="005D60C1">
        <w:rPr>
          <w:rFonts w:cstheme="minorHAnsi"/>
          <w:b/>
          <w:sz w:val="28"/>
          <w:szCs w:val="24"/>
          <w:u w:val="single"/>
          <w:lang w:val="en-IN"/>
        </w:rPr>
        <w:t xml:space="preserve"> ACADEMIC INTENSIVE CARE UNIT</w:t>
      </w:r>
    </w:p>
    <w:p w:rsidR="0075648C" w:rsidRDefault="0075648C" w:rsidP="0075648C">
      <w:pPr>
        <w:spacing w:after="0" w:line="240" w:lineRule="auto"/>
        <w:rPr>
          <w:rFonts w:cstheme="minorHAnsi"/>
          <w:sz w:val="24"/>
          <w:szCs w:val="24"/>
          <w:lang w:val="en-IN"/>
        </w:rPr>
      </w:pPr>
    </w:p>
    <w:p w:rsidR="00A12060" w:rsidRPr="0075648C" w:rsidRDefault="000B13FF" w:rsidP="00682F1D">
      <w:pPr>
        <w:spacing w:after="0" w:line="240" w:lineRule="auto"/>
        <w:rPr>
          <w:rFonts w:cstheme="minorHAnsi"/>
          <w:bCs/>
          <w:sz w:val="24"/>
          <w:szCs w:val="24"/>
          <w:lang w:val="en-IN"/>
        </w:rPr>
      </w:pPr>
      <w:r>
        <w:rPr>
          <w:rFonts w:cstheme="minorHAnsi"/>
          <w:sz w:val="24"/>
          <w:szCs w:val="24"/>
          <w:lang w:val="en-IN"/>
        </w:rPr>
        <w:t>The “</w:t>
      </w:r>
      <w:r w:rsidRPr="0075648C">
        <w:rPr>
          <w:rFonts w:cstheme="minorHAnsi"/>
          <w:sz w:val="24"/>
          <w:szCs w:val="24"/>
          <w:lang w:val="en-IN"/>
        </w:rPr>
        <w:t>Academic Intensive Care Unit</w:t>
      </w:r>
      <w:r>
        <w:rPr>
          <w:rFonts w:cstheme="minorHAnsi"/>
          <w:sz w:val="24"/>
          <w:szCs w:val="24"/>
          <w:lang w:val="en-IN"/>
        </w:rPr>
        <w:t xml:space="preserve"> </w:t>
      </w:r>
      <w:r w:rsidR="0075648C">
        <w:rPr>
          <w:rFonts w:cstheme="minorHAnsi"/>
          <w:sz w:val="24"/>
          <w:szCs w:val="24"/>
          <w:lang w:val="en-IN"/>
        </w:rPr>
        <w:t>(</w:t>
      </w:r>
      <w:r w:rsidR="0075648C" w:rsidRPr="0075648C">
        <w:rPr>
          <w:rFonts w:cstheme="minorHAnsi"/>
          <w:sz w:val="24"/>
          <w:szCs w:val="24"/>
          <w:lang w:val="en-IN"/>
        </w:rPr>
        <w:t>AICU</w:t>
      </w:r>
      <w:r w:rsidR="0075648C">
        <w:rPr>
          <w:rFonts w:cstheme="minorHAnsi"/>
          <w:sz w:val="24"/>
          <w:szCs w:val="24"/>
          <w:lang w:val="en-IN"/>
        </w:rPr>
        <w:t>)</w:t>
      </w:r>
      <w:r>
        <w:rPr>
          <w:rFonts w:cstheme="minorHAnsi"/>
          <w:sz w:val="24"/>
          <w:szCs w:val="24"/>
          <w:lang w:val="en-IN"/>
        </w:rPr>
        <w:t>” is an innovative concept of imparting high quality education to the d</w:t>
      </w:r>
      <w:r w:rsidRPr="007C00F9">
        <w:rPr>
          <w:rFonts w:cstheme="minorHAnsi"/>
          <w:sz w:val="24"/>
          <w:szCs w:val="24"/>
          <w:lang w:val="en-IN"/>
        </w:rPr>
        <w:t>ropout and probable dropout</w:t>
      </w:r>
      <w:r>
        <w:rPr>
          <w:rFonts w:cstheme="minorHAnsi"/>
          <w:sz w:val="24"/>
          <w:szCs w:val="24"/>
          <w:lang w:val="en-IN"/>
        </w:rPr>
        <w:t xml:space="preserve"> </w:t>
      </w:r>
      <w:r w:rsidRPr="007C00F9">
        <w:rPr>
          <w:rFonts w:cstheme="minorHAnsi"/>
          <w:sz w:val="24"/>
          <w:szCs w:val="24"/>
          <w:lang w:val="en-IN"/>
        </w:rPr>
        <w:t>s</w:t>
      </w:r>
      <w:r>
        <w:rPr>
          <w:rFonts w:cstheme="minorHAnsi"/>
          <w:sz w:val="24"/>
          <w:szCs w:val="24"/>
          <w:lang w:val="en-IN"/>
        </w:rPr>
        <w:t>tudents</w:t>
      </w:r>
      <w:r w:rsidRPr="007C00F9">
        <w:rPr>
          <w:rFonts w:cstheme="minorHAnsi"/>
          <w:sz w:val="24"/>
          <w:szCs w:val="24"/>
          <w:lang w:val="en-IN"/>
        </w:rPr>
        <w:t xml:space="preserve"> between School Grades 1st to 12th.</w:t>
      </w:r>
      <w:r w:rsidR="005629A3">
        <w:rPr>
          <w:rFonts w:cstheme="minorHAnsi"/>
          <w:sz w:val="24"/>
          <w:szCs w:val="24"/>
          <w:lang w:val="en-IN"/>
        </w:rPr>
        <w:t xml:space="preserve"> </w:t>
      </w:r>
      <w:r w:rsidR="0004171A">
        <w:rPr>
          <w:rFonts w:cstheme="minorHAnsi"/>
          <w:sz w:val="24"/>
          <w:szCs w:val="24"/>
          <w:lang w:val="en-IN"/>
        </w:rPr>
        <w:t>Education on t</w:t>
      </w:r>
      <w:r>
        <w:rPr>
          <w:rFonts w:cstheme="minorHAnsi"/>
          <w:bCs/>
          <w:sz w:val="24"/>
          <w:szCs w:val="24"/>
          <w:lang w:val="en-IN"/>
        </w:rPr>
        <w:t>his concept is being</w:t>
      </w:r>
      <w:r w:rsidR="007C0FE5">
        <w:rPr>
          <w:rFonts w:cstheme="minorHAnsi"/>
          <w:bCs/>
          <w:sz w:val="24"/>
          <w:szCs w:val="24"/>
          <w:lang w:val="en-IN"/>
        </w:rPr>
        <w:t xml:space="preserve"> conceived and</w:t>
      </w:r>
      <w:r>
        <w:rPr>
          <w:rFonts w:cstheme="minorHAnsi"/>
          <w:bCs/>
          <w:sz w:val="24"/>
          <w:szCs w:val="24"/>
          <w:lang w:val="en-IN"/>
        </w:rPr>
        <w:t xml:space="preserve"> delivered with specific approach to target stake holders </w:t>
      </w:r>
      <w:r w:rsidR="007C0FE5">
        <w:rPr>
          <w:rFonts w:cstheme="minorHAnsi"/>
          <w:bCs/>
          <w:sz w:val="24"/>
          <w:szCs w:val="24"/>
          <w:lang w:val="en-IN"/>
        </w:rPr>
        <w:t xml:space="preserve">by </w:t>
      </w:r>
      <w:r w:rsidR="00AF316E">
        <w:rPr>
          <w:rFonts w:cstheme="minorHAnsi"/>
          <w:bCs/>
          <w:sz w:val="24"/>
          <w:szCs w:val="24"/>
          <w:lang w:val="en-IN"/>
        </w:rPr>
        <w:t>Shaheen</w:t>
      </w:r>
      <w:r w:rsidR="009D09E2">
        <w:rPr>
          <w:rFonts w:cstheme="minorHAnsi"/>
          <w:bCs/>
          <w:sz w:val="24"/>
          <w:szCs w:val="24"/>
          <w:lang w:val="en-IN"/>
        </w:rPr>
        <w:t xml:space="preserve"> Educational Society in Bidar-Karnataka</w:t>
      </w:r>
      <w:r>
        <w:rPr>
          <w:rFonts w:cstheme="minorHAnsi"/>
          <w:bCs/>
          <w:sz w:val="24"/>
          <w:szCs w:val="24"/>
          <w:lang w:val="en-IN"/>
        </w:rPr>
        <w:t>.</w:t>
      </w:r>
      <w:r w:rsidR="007C0FE5">
        <w:rPr>
          <w:rFonts w:cstheme="minorHAnsi"/>
          <w:bCs/>
          <w:sz w:val="24"/>
          <w:szCs w:val="24"/>
          <w:lang w:val="en-IN"/>
        </w:rPr>
        <w:t xml:space="preserve"> Their success rate is 100% since 15-years consistently. </w:t>
      </w:r>
      <w:r>
        <w:rPr>
          <w:rFonts w:cstheme="minorHAnsi"/>
          <w:bCs/>
          <w:sz w:val="24"/>
          <w:szCs w:val="24"/>
          <w:lang w:val="en-IN"/>
        </w:rPr>
        <w:t xml:space="preserve">The exercise addresses the </w:t>
      </w:r>
      <w:r w:rsidR="0075648C" w:rsidRPr="0075648C">
        <w:rPr>
          <w:rFonts w:cstheme="minorHAnsi"/>
          <w:bCs/>
          <w:sz w:val="24"/>
          <w:szCs w:val="24"/>
          <w:lang w:val="en-IN"/>
        </w:rPr>
        <w:t>acute backwardness of the downtrodden</w:t>
      </w:r>
      <w:r>
        <w:rPr>
          <w:rFonts w:cstheme="minorHAnsi"/>
          <w:bCs/>
          <w:sz w:val="24"/>
          <w:szCs w:val="24"/>
          <w:lang w:val="en-IN"/>
        </w:rPr>
        <w:t xml:space="preserve"> </w:t>
      </w:r>
      <w:r w:rsidR="009B04C8">
        <w:rPr>
          <w:rFonts w:cstheme="minorHAnsi"/>
          <w:bCs/>
          <w:sz w:val="24"/>
          <w:szCs w:val="24"/>
          <w:lang w:val="en-IN"/>
        </w:rPr>
        <w:t xml:space="preserve">by </w:t>
      </w:r>
      <w:r>
        <w:rPr>
          <w:rFonts w:cstheme="minorHAnsi"/>
          <w:bCs/>
          <w:sz w:val="24"/>
          <w:szCs w:val="24"/>
          <w:lang w:val="en-IN"/>
        </w:rPr>
        <w:t>empowering them</w:t>
      </w:r>
      <w:r w:rsidR="007C0FE5">
        <w:rPr>
          <w:rFonts w:cstheme="minorHAnsi"/>
          <w:bCs/>
          <w:sz w:val="24"/>
          <w:szCs w:val="24"/>
          <w:lang w:val="en-IN"/>
        </w:rPr>
        <w:t xml:space="preserve"> through quality education</w:t>
      </w:r>
      <w:r>
        <w:rPr>
          <w:rFonts w:cstheme="minorHAnsi"/>
          <w:bCs/>
          <w:sz w:val="24"/>
          <w:szCs w:val="24"/>
          <w:lang w:val="en-IN"/>
        </w:rPr>
        <w:t>.</w:t>
      </w:r>
    </w:p>
    <w:p w:rsidR="00A12060" w:rsidRPr="007C00F9" w:rsidRDefault="00A12060" w:rsidP="00682F1D">
      <w:pPr>
        <w:spacing w:after="0" w:line="240" w:lineRule="auto"/>
        <w:rPr>
          <w:rFonts w:cstheme="minorHAnsi"/>
          <w:b/>
          <w:sz w:val="24"/>
          <w:szCs w:val="24"/>
          <w:u w:val="single"/>
          <w:lang w:val="en-IN"/>
        </w:rPr>
      </w:pPr>
    </w:p>
    <w:p w:rsidR="00883EEE" w:rsidRPr="007C00F9" w:rsidRDefault="00D11466" w:rsidP="00682F1D">
      <w:pPr>
        <w:spacing w:after="0" w:line="240" w:lineRule="auto"/>
        <w:rPr>
          <w:rFonts w:cstheme="minorHAnsi"/>
          <w:b/>
          <w:sz w:val="24"/>
          <w:szCs w:val="24"/>
          <w:lang w:val="en-IN"/>
        </w:rPr>
      </w:pPr>
      <w:r w:rsidRPr="007C00F9">
        <w:rPr>
          <w:rFonts w:cstheme="minorHAnsi"/>
          <w:b/>
          <w:sz w:val="24"/>
          <w:szCs w:val="24"/>
          <w:lang w:val="en-IN"/>
        </w:rPr>
        <w:t>Name of Project</w:t>
      </w:r>
      <w:r w:rsidR="00682F1D" w:rsidRPr="007C00F9">
        <w:rPr>
          <w:rFonts w:cstheme="minorHAnsi"/>
          <w:b/>
          <w:sz w:val="24"/>
          <w:szCs w:val="24"/>
          <w:lang w:val="en-IN"/>
        </w:rPr>
        <w:t xml:space="preserve">: </w:t>
      </w:r>
      <w:r w:rsidRPr="007C00F9">
        <w:rPr>
          <w:rFonts w:cstheme="minorHAnsi"/>
          <w:b/>
          <w:sz w:val="24"/>
          <w:szCs w:val="24"/>
          <w:lang w:val="en-IN"/>
        </w:rPr>
        <w:tab/>
      </w:r>
      <w:r w:rsidR="00682F1D" w:rsidRPr="007C00F9">
        <w:rPr>
          <w:rFonts w:cstheme="minorHAnsi"/>
          <w:b/>
          <w:sz w:val="24"/>
          <w:szCs w:val="24"/>
          <w:lang w:val="en-IN"/>
        </w:rPr>
        <w:t>Social Empowerment Through Quality Education</w:t>
      </w:r>
    </w:p>
    <w:p w:rsidR="00B51FDD" w:rsidRPr="007C00F9" w:rsidRDefault="00E202C4" w:rsidP="00682F1D">
      <w:pPr>
        <w:spacing w:after="0" w:line="240" w:lineRule="auto"/>
        <w:rPr>
          <w:rFonts w:cstheme="minorHAnsi"/>
          <w:sz w:val="24"/>
          <w:szCs w:val="24"/>
          <w:lang w:val="en-IN"/>
        </w:rPr>
      </w:pPr>
      <w:r w:rsidRPr="007C00F9">
        <w:rPr>
          <w:rFonts w:cstheme="minorHAnsi"/>
          <w:b/>
          <w:sz w:val="24"/>
          <w:szCs w:val="24"/>
          <w:lang w:val="en-IN"/>
        </w:rPr>
        <w:t>Beneficiaries:</w:t>
      </w:r>
      <w:r w:rsidRPr="007C00F9">
        <w:rPr>
          <w:rFonts w:cstheme="minorHAnsi"/>
          <w:sz w:val="24"/>
          <w:szCs w:val="24"/>
          <w:lang w:val="en-IN"/>
        </w:rPr>
        <w:t xml:space="preserve"> </w:t>
      </w:r>
      <w:r w:rsidR="0066527A" w:rsidRPr="007C00F9">
        <w:rPr>
          <w:rFonts w:cstheme="minorHAnsi"/>
          <w:sz w:val="24"/>
          <w:szCs w:val="24"/>
          <w:lang w:val="en-IN"/>
        </w:rPr>
        <w:tab/>
      </w:r>
      <w:r w:rsidR="00D11466" w:rsidRPr="007C00F9">
        <w:rPr>
          <w:rFonts w:cstheme="minorHAnsi"/>
          <w:sz w:val="24"/>
          <w:szCs w:val="24"/>
          <w:lang w:val="en-IN"/>
        </w:rPr>
        <w:tab/>
      </w:r>
      <w:r w:rsidR="00B51FDD" w:rsidRPr="007C00F9">
        <w:rPr>
          <w:rFonts w:cstheme="minorHAnsi"/>
          <w:sz w:val="24"/>
          <w:szCs w:val="24"/>
          <w:lang w:val="en-IN"/>
        </w:rPr>
        <w:t>Dropouts and probable dropouts between</w:t>
      </w:r>
      <w:r w:rsidRPr="007C00F9">
        <w:rPr>
          <w:rFonts w:cstheme="minorHAnsi"/>
          <w:sz w:val="24"/>
          <w:szCs w:val="24"/>
          <w:lang w:val="en-IN"/>
        </w:rPr>
        <w:t xml:space="preserve"> </w:t>
      </w:r>
      <w:r w:rsidR="00B51FDD" w:rsidRPr="007C00F9">
        <w:rPr>
          <w:rFonts w:cstheme="minorHAnsi"/>
          <w:sz w:val="24"/>
          <w:szCs w:val="24"/>
          <w:lang w:val="en-IN"/>
        </w:rPr>
        <w:t xml:space="preserve">School Grades </w:t>
      </w:r>
      <w:r w:rsidR="00394F20">
        <w:rPr>
          <w:rFonts w:cstheme="minorHAnsi"/>
          <w:sz w:val="24"/>
          <w:szCs w:val="24"/>
          <w:lang w:val="en-IN"/>
        </w:rPr>
        <w:t>8</w:t>
      </w:r>
      <w:r w:rsidR="00B51FDD" w:rsidRPr="007C00F9">
        <w:rPr>
          <w:rFonts w:cstheme="minorHAnsi"/>
          <w:sz w:val="24"/>
          <w:szCs w:val="24"/>
          <w:lang w:val="en-IN"/>
        </w:rPr>
        <w:t>t</w:t>
      </w:r>
      <w:r w:rsidR="00394F20">
        <w:rPr>
          <w:rFonts w:cstheme="minorHAnsi"/>
          <w:sz w:val="24"/>
          <w:szCs w:val="24"/>
          <w:lang w:val="en-IN"/>
        </w:rPr>
        <w:t>h</w:t>
      </w:r>
      <w:r w:rsidR="00B51FDD" w:rsidRPr="007C00F9">
        <w:rPr>
          <w:rFonts w:cstheme="minorHAnsi"/>
          <w:sz w:val="24"/>
          <w:szCs w:val="24"/>
          <w:lang w:val="en-IN"/>
        </w:rPr>
        <w:t xml:space="preserve"> to 1</w:t>
      </w:r>
      <w:r w:rsidR="00394F20">
        <w:rPr>
          <w:rFonts w:cstheme="minorHAnsi"/>
          <w:sz w:val="24"/>
          <w:szCs w:val="24"/>
          <w:lang w:val="en-IN"/>
        </w:rPr>
        <w:t>0</w:t>
      </w:r>
      <w:r w:rsidR="00B51FDD" w:rsidRPr="007C00F9">
        <w:rPr>
          <w:rFonts w:cstheme="minorHAnsi"/>
          <w:sz w:val="24"/>
          <w:szCs w:val="24"/>
          <w:lang w:val="en-IN"/>
        </w:rPr>
        <w:t>th</w:t>
      </w:r>
      <w:r w:rsidR="00D11466" w:rsidRPr="007C00F9">
        <w:rPr>
          <w:rFonts w:cstheme="minorHAnsi"/>
          <w:sz w:val="24"/>
          <w:szCs w:val="24"/>
          <w:lang w:val="en-IN"/>
        </w:rPr>
        <w:t>.</w:t>
      </w:r>
    </w:p>
    <w:p w:rsidR="00FC6D12" w:rsidRDefault="00E202C4" w:rsidP="00FC6D12">
      <w:pPr>
        <w:spacing w:after="0" w:line="240" w:lineRule="auto"/>
        <w:rPr>
          <w:rFonts w:cstheme="minorHAnsi"/>
          <w:sz w:val="24"/>
          <w:szCs w:val="24"/>
          <w:lang w:val="en-IN"/>
        </w:rPr>
      </w:pPr>
      <w:r w:rsidRPr="007C00F9">
        <w:rPr>
          <w:rFonts w:cstheme="minorHAnsi"/>
          <w:b/>
          <w:sz w:val="24"/>
          <w:szCs w:val="24"/>
          <w:lang w:val="en-IN"/>
        </w:rPr>
        <w:t>Location:</w:t>
      </w:r>
      <w:r w:rsidRPr="007C00F9">
        <w:rPr>
          <w:rFonts w:cstheme="minorHAnsi"/>
          <w:sz w:val="24"/>
          <w:szCs w:val="24"/>
          <w:lang w:val="en-IN"/>
        </w:rPr>
        <w:t xml:space="preserve"> </w:t>
      </w:r>
      <w:r w:rsidR="0066527A" w:rsidRPr="007C00F9">
        <w:rPr>
          <w:rFonts w:cstheme="minorHAnsi"/>
          <w:sz w:val="24"/>
          <w:szCs w:val="24"/>
          <w:lang w:val="en-IN"/>
        </w:rPr>
        <w:tab/>
      </w:r>
      <w:r w:rsidR="00D11466" w:rsidRPr="007C00F9">
        <w:rPr>
          <w:rFonts w:cstheme="minorHAnsi"/>
          <w:sz w:val="24"/>
          <w:szCs w:val="24"/>
          <w:lang w:val="en-IN"/>
        </w:rPr>
        <w:tab/>
      </w:r>
      <w:r w:rsidRPr="007C00F9">
        <w:rPr>
          <w:rFonts w:cstheme="minorHAnsi"/>
          <w:sz w:val="24"/>
          <w:szCs w:val="24"/>
          <w:lang w:val="en-IN"/>
        </w:rPr>
        <w:t>All India</w:t>
      </w:r>
      <w:r w:rsidR="0068578F">
        <w:rPr>
          <w:rFonts w:cstheme="minorHAnsi"/>
          <w:sz w:val="24"/>
          <w:szCs w:val="24"/>
          <w:lang w:val="en-IN"/>
        </w:rPr>
        <w:t>. To start with there can be at least 10 centres in India.</w:t>
      </w:r>
      <w:r w:rsidR="00FC6D12">
        <w:rPr>
          <w:rFonts w:cstheme="minorHAnsi"/>
          <w:sz w:val="24"/>
          <w:szCs w:val="24"/>
          <w:lang w:val="en-IN"/>
        </w:rPr>
        <w:t xml:space="preserve"> </w:t>
      </w:r>
      <w:r w:rsidR="0068578F">
        <w:rPr>
          <w:rFonts w:cstheme="minorHAnsi"/>
          <w:sz w:val="24"/>
          <w:szCs w:val="24"/>
          <w:lang w:val="en-IN"/>
        </w:rPr>
        <w:t xml:space="preserve">Later </w:t>
      </w:r>
    </w:p>
    <w:p w:rsidR="0068578F" w:rsidRDefault="00FC6D12" w:rsidP="00FC6D12">
      <w:pPr>
        <w:spacing w:after="0" w:line="240" w:lineRule="auto"/>
        <w:rPr>
          <w:rFonts w:cstheme="minorHAnsi"/>
          <w:sz w:val="24"/>
          <w:szCs w:val="24"/>
          <w:lang w:val="en-IN"/>
        </w:rPr>
      </w:pPr>
      <w:r>
        <w:rPr>
          <w:rFonts w:cstheme="minorHAnsi"/>
          <w:sz w:val="24"/>
          <w:szCs w:val="24"/>
          <w:lang w:val="en-IN"/>
        </w:rPr>
        <w:tab/>
      </w:r>
      <w:r>
        <w:rPr>
          <w:rFonts w:cstheme="minorHAnsi"/>
          <w:sz w:val="24"/>
          <w:szCs w:val="24"/>
          <w:lang w:val="en-IN"/>
        </w:rPr>
        <w:tab/>
      </w:r>
      <w:r>
        <w:rPr>
          <w:rFonts w:cstheme="minorHAnsi"/>
          <w:sz w:val="24"/>
          <w:szCs w:val="24"/>
          <w:lang w:val="en-IN"/>
        </w:rPr>
        <w:tab/>
      </w:r>
      <w:r w:rsidR="0068578F">
        <w:rPr>
          <w:rFonts w:cstheme="minorHAnsi"/>
          <w:sz w:val="24"/>
          <w:szCs w:val="24"/>
          <w:lang w:val="en-IN"/>
        </w:rPr>
        <w:t>on,</w:t>
      </w:r>
      <w:r>
        <w:rPr>
          <w:rFonts w:cstheme="minorHAnsi"/>
          <w:sz w:val="24"/>
          <w:szCs w:val="24"/>
          <w:lang w:val="en-IN"/>
        </w:rPr>
        <w:t xml:space="preserve"> </w:t>
      </w:r>
      <w:r w:rsidR="0068578F">
        <w:rPr>
          <w:rFonts w:cstheme="minorHAnsi"/>
          <w:sz w:val="24"/>
          <w:szCs w:val="24"/>
          <w:lang w:val="en-IN"/>
        </w:rPr>
        <w:t>more centres can be established. Ideally, it may begin from Delhi.</w:t>
      </w:r>
    </w:p>
    <w:p w:rsidR="00682F1D" w:rsidRPr="007C00F9" w:rsidRDefault="00682F1D" w:rsidP="00682F1D">
      <w:pPr>
        <w:spacing w:after="0" w:line="240" w:lineRule="auto"/>
        <w:rPr>
          <w:rFonts w:cstheme="minorHAnsi"/>
          <w:sz w:val="24"/>
          <w:szCs w:val="24"/>
          <w:lang w:val="en-IN"/>
        </w:rPr>
      </w:pPr>
      <w:r w:rsidRPr="007C00F9">
        <w:rPr>
          <w:rFonts w:cstheme="minorHAnsi"/>
          <w:b/>
          <w:sz w:val="24"/>
          <w:szCs w:val="24"/>
          <w:lang w:val="en-IN"/>
        </w:rPr>
        <w:t>Status:</w:t>
      </w:r>
      <w:r w:rsidR="00E202C4" w:rsidRPr="007C00F9">
        <w:rPr>
          <w:rFonts w:cstheme="minorHAnsi"/>
          <w:sz w:val="24"/>
          <w:szCs w:val="24"/>
          <w:lang w:val="en-IN"/>
        </w:rPr>
        <w:t xml:space="preserve"> </w:t>
      </w:r>
      <w:r w:rsidR="0066527A" w:rsidRPr="007C00F9">
        <w:rPr>
          <w:rFonts w:cstheme="minorHAnsi"/>
          <w:sz w:val="24"/>
          <w:szCs w:val="24"/>
          <w:lang w:val="en-IN"/>
        </w:rPr>
        <w:tab/>
      </w:r>
      <w:r w:rsidR="00D11466" w:rsidRPr="007C00F9">
        <w:rPr>
          <w:rFonts w:cstheme="minorHAnsi"/>
          <w:sz w:val="24"/>
          <w:szCs w:val="24"/>
          <w:lang w:val="en-IN"/>
        </w:rPr>
        <w:tab/>
      </w:r>
      <w:r w:rsidR="00E202C4" w:rsidRPr="007C00F9">
        <w:rPr>
          <w:rFonts w:cstheme="minorHAnsi"/>
          <w:sz w:val="24"/>
          <w:szCs w:val="24"/>
          <w:lang w:val="en-IN"/>
        </w:rPr>
        <w:t>Pilot Project</w:t>
      </w:r>
      <w:r w:rsidR="007C0FE5">
        <w:rPr>
          <w:rFonts w:cstheme="minorHAnsi"/>
          <w:sz w:val="24"/>
          <w:szCs w:val="24"/>
          <w:lang w:val="en-IN"/>
        </w:rPr>
        <w:t>.</w:t>
      </w:r>
    </w:p>
    <w:p w:rsidR="00E25443" w:rsidRDefault="00E25443" w:rsidP="00AC7453">
      <w:pPr>
        <w:spacing w:after="0" w:line="240" w:lineRule="auto"/>
        <w:rPr>
          <w:rFonts w:cstheme="minorHAnsi"/>
          <w:b/>
          <w:sz w:val="24"/>
          <w:szCs w:val="24"/>
          <w:lang w:val="en-IN"/>
        </w:rPr>
      </w:pPr>
    </w:p>
    <w:p w:rsidR="0066527A" w:rsidRPr="007C00F9" w:rsidRDefault="00AC7453" w:rsidP="00D11466">
      <w:pPr>
        <w:spacing w:after="0" w:line="240" w:lineRule="auto"/>
        <w:rPr>
          <w:rFonts w:cstheme="minorHAnsi"/>
          <w:sz w:val="24"/>
          <w:szCs w:val="24"/>
          <w:lang w:val="en-IN"/>
        </w:rPr>
      </w:pPr>
      <w:r w:rsidRPr="007C00F9">
        <w:rPr>
          <w:rFonts w:cstheme="minorHAnsi"/>
          <w:b/>
          <w:sz w:val="24"/>
          <w:szCs w:val="24"/>
          <w:lang w:val="en-IN"/>
        </w:rPr>
        <w:t>Role Model:</w:t>
      </w:r>
      <w:r w:rsidR="00E25443">
        <w:rPr>
          <w:rFonts w:cstheme="minorHAnsi"/>
          <w:b/>
          <w:sz w:val="24"/>
          <w:szCs w:val="24"/>
          <w:lang w:val="en-IN"/>
        </w:rPr>
        <w:t xml:space="preserve"> </w:t>
      </w:r>
      <w:r w:rsidR="00E25443" w:rsidRPr="00E25443">
        <w:rPr>
          <w:rFonts w:cstheme="minorHAnsi"/>
          <w:sz w:val="24"/>
          <w:szCs w:val="24"/>
          <w:lang w:val="en-IN"/>
        </w:rPr>
        <w:t>This</w:t>
      </w:r>
      <w:r w:rsidR="00E25443">
        <w:rPr>
          <w:rFonts w:cstheme="minorHAnsi"/>
          <w:b/>
          <w:sz w:val="24"/>
          <w:szCs w:val="24"/>
          <w:lang w:val="en-IN"/>
        </w:rPr>
        <w:t xml:space="preserve"> </w:t>
      </w:r>
      <w:r w:rsidRPr="007C00F9">
        <w:rPr>
          <w:rFonts w:cstheme="minorHAnsi"/>
          <w:sz w:val="24"/>
          <w:szCs w:val="24"/>
          <w:lang w:val="en-IN"/>
        </w:rPr>
        <w:t xml:space="preserve">Project </w:t>
      </w:r>
      <w:r w:rsidR="00E25443">
        <w:rPr>
          <w:rFonts w:cstheme="minorHAnsi"/>
          <w:sz w:val="24"/>
          <w:szCs w:val="24"/>
          <w:lang w:val="en-IN"/>
        </w:rPr>
        <w:t xml:space="preserve">is </w:t>
      </w:r>
      <w:r w:rsidR="0066527A" w:rsidRPr="007C00F9">
        <w:rPr>
          <w:rFonts w:cstheme="minorHAnsi"/>
          <w:sz w:val="24"/>
          <w:szCs w:val="24"/>
          <w:lang w:val="en-IN"/>
        </w:rPr>
        <w:t xml:space="preserve">devised and being </w:t>
      </w:r>
      <w:r w:rsidR="00D11466" w:rsidRPr="007C00F9">
        <w:rPr>
          <w:rFonts w:cstheme="minorHAnsi"/>
          <w:sz w:val="24"/>
          <w:szCs w:val="24"/>
          <w:lang w:val="en-IN"/>
        </w:rPr>
        <w:t xml:space="preserve">successfully </w:t>
      </w:r>
      <w:r w:rsidR="0066527A" w:rsidRPr="007C00F9">
        <w:rPr>
          <w:rFonts w:cstheme="minorHAnsi"/>
          <w:sz w:val="24"/>
          <w:szCs w:val="24"/>
          <w:lang w:val="en-IN"/>
        </w:rPr>
        <w:t xml:space="preserve">implemented </w:t>
      </w:r>
      <w:r w:rsidR="00D11466" w:rsidRPr="007C00F9">
        <w:rPr>
          <w:rFonts w:cstheme="minorHAnsi"/>
          <w:sz w:val="24"/>
          <w:szCs w:val="24"/>
          <w:lang w:val="en-IN"/>
        </w:rPr>
        <w:t xml:space="preserve">since 15-years </w:t>
      </w:r>
      <w:r w:rsidR="0066527A" w:rsidRPr="007C00F9">
        <w:rPr>
          <w:rFonts w:cstheme="minorHAnsi"/>
          <w:sz w:val="24"/>
          <w:szCs w:val="24"/>
          <w:lang w:val="en-IN"/>
        </w:rPr>
        <w:t>by</w:t>
      </w:r>
      <w:r w:rsidR="00E25443">
        <w:rPr>
          <w:rFonts w:cstheme="minorHAnsi"/>
          <w:sz w:val="24"/>
          <w:szCs w:val="24"/>
          <w:lang w:val="en-IN"/>
        </w:rPr>
        <w:t xml:space="preserve"> </w:t>
      </w:r>
      <w:r w:rsidRPr="007C00F9">
        <w:rPr>
          <w:rFonts w:cstheme="minorHAnsi"/>
          <w:sz w:val="24"/>
          <w:szCs w:val="24"/>
          <w:lang w:val="en-IN"/>
        </w:rPr>
        <w:t>Shaheen</w:t>
      </w:r>
      <w:r w:rsidR="00D11466" w:rsidRPr="007C00F9">
        <w:rPr>
          <w:rFonts w:cstheme="minorHAnsi"/>
          <w:sz w:val="24"/>
          <w:szCs w:val="24"/>
          <w:lang w:val="en-IN"/>
        </w:rPr>
        <w:t xml:space="preserve"> </w:t>
      </w:r>
      <w:r w:rsidRPr="007C00F9">
        <w:rPr>
          <w:rFonts w:cstheme="minorHAnsi"/>
          <w:sz w:val="24"/>
          <w:szCs w:val="24"/>
          <w:lang w:val="en-IN"/>
        </w:rPr>
        <w:t>Educational Institutions</w:t>
      </w:r>
      <w:r w:rsidR="0066527A" w:rsidRPr="007C00F9">
        <w:rPr>
          <w:rFonts w:cstheme="minorHAnsi"/>
          <w:sz w:val="24"/>
          <w:szCs w:val="24"/>
          <w:lang w:val="en-IN"/>
        </w:rPr>
        <w:t xml:space="preserve"> in</w:t>
      </w:r>
      <w:r w:rsidR="008B046E">
        <w:rPr>
          <w:rFonts w:cstheme="minorHAnsi"/>
          <w:sz w:val="24"/>
          <w:szCs w:val="24"/>
          <w:lang w:val="en-IN"/>
        </w:rPr>
        <w:t xml:space="preserve"> </w:t>
      </w:r>
      <w:r w:rsidR="008B046E">
        <w:rPr>
          <w:rFonts w:cstheme="minorHAnsi"/>
          <w:bCs/>
          <w:sz w:val="24"/>
          <w:szCs w:val="24"/>
          <w:lang w:val="en-IN"/>
        </w:rPr>
        <w:t>Bidar-Karnataka.</w:t>
      </w:r>
      <w:r w:rsidR="00E25443">
        <w:rPr>
          <w:rFonts w:cstheme="minorHAnsi"/>
          <w:bCs/>
          <w:sz w:val="24"/>
          <w:szCs w:val="24"/>
          <w:lang w:val="en-IN"/>
        </w:rPr>
        <w:t xml:space="preserve"> They have eradicated the private </w:t>
      </w:r>
      <w:r w:rsidR="00250071">
        <w:rPr>
          <w:rFonts w:cstheme="minorHAnsi"/>
          <w:bCs/>
          <w:sz w:val="24"/>
          <w:szCs w:val="24"/>
          <w:lang w:val="en-IN"/>
        </w:rPr>
        <w:t>tuition</w:t>
      </w:r>
      <w:r w:rsidR="00E25443">
        <w:rPr>
          <w:rFonts w:cstheme="minorHAnsi"/>
          <w:bCs/>
          <w:sz w:val="24"/>
          <w:szCs w:val="24"/>
          <w:lang w:val="en-IN"/>
        </w:rPr>
        <w:t xml:space="preserve"> system in all their institutions. This has persuaded other institutions to </w:t>
      </w:r>
      <w:r w:rsidR="00250071">
        <w:rPr>
          <w:rFonts w:cstheme="minorHAnsi"/>
          <w:bCs/>
          <w:sz w:val="24"/>
          <w:szCs w:val="24"/>
          <w:lang w:val="en-IN"/>
        </w:rPr>
        <w:t>follow;</w:t>
      </w:r>
      <w:r w:rsidR="00E25443">
        <w:rPr>
          <w:rFonts w:cstheme="minorHAnsi"/>
          <w:bCs/>
          <w:sz w:val="24"/>
          <w:szCs w:val="24"/>
          <w:lang w:val="en-IN"/>
        </w:rPr>
        <w:t xml:space="preserve"> the </w:t>
      </w:r>
      <w:r w:rsidR="00250071">
        <w:rPr>
          <w:rFonts w:cstheme="minorHAnsi"/>
          <w:bCs/>
          <w:sz w:val="24"/>
          <w:szCs w:val="24"/>
          <w:lang w:val="en-IN"/>
        </w:rPr>
        <w:t>result</w:t>
      </w:r>
      <w:r w:rsidR="00E25443">
        <w:rPr>
          <w:rFonts w:cstheme="minorHAnsi"/>
          <w:bCs/>
          <w:sz w:val="24"/>
          <w:szCs w:val="24"/>
          <w:lang w:val="en-IN"/>
        </w:rPr>
        <w:t xml:space="preserve"> is the entire Bidar District has become </w:t>
      </w:r>
      <w:r w:rsidR="00250071">
        <w:rPr>
          <w:rFonts w:cstheme="minorHAnsi"/>
          <w:bCs/>
          <w:sz w:val="24"/>
          <w:szCs w:val="24"/>
          <w:lang w:val="en-IN"/>
        </w:rPr>
        <w:t>tuition</w:t>
      </w:r>
      <w:r w:rsidR="00E25443">
        <w:rPr>
          <w:rFonts w:cstheme="minorHAnsi"/>
          <w:bCs/>
          <w:sz w:val="24"/>
          <w:szCs w:val="24"/>
          <w:lang w:val="en-IN"/>
        </w:rPr>
        <w:t xml:space="preserve"> free now.</w:t>
      </w:r>
    </w:p>
    <w:p w:rsidR="00D75916" w:rsidRPr="007C00F9" w:rsidRDefault="00D75916" w:rsidP="00682F1D">
      <w:pPr>
        <w:spacing w:after="0" w:line="240" w:lineRule="auto"/>
        <w:rPr>
          <w:rFonts w:cstheme="minorHAnsi"/>
          <w:sz w:val="24"/>
          <w:szCs w:val="24"/>
          <w:lang w:val="en-IN"/>
        </w:rPr>
      </w:pPr>
    </w:p>
    <w:p w:rsidR="00C07A1B" w:rsidRPr="007C00F9" w:rsidRDefault="00BB5250" w:rsidP="00682F1D">
      <w:pPr>
        <w:spacing w:after="0" w:line="240" w:lineRule="auto"/>
        <w:rPr>
          <w:rFonts w:cstheme="minorHAnsi"/>
          <w:b/>
          <w:sz w:val="24"/>
          <w:szCs w:val="24"/>
          <w:lang w:val="en-IN"/>
        </w:rPr>
      </w:pPr>
      <w:r w:rsidRPr="007C00F9">
        <w:rPr>
          <w:rFonts w:cstheme="minorHAnsi"/>
          <w:b/>
          <w:sz w:val="24"/>
          <w:szCs w:val="24"/>
          <w:lang w:val="en-IN"/>
        </w:rPr>
        <w:t>INTRODUCTION ABOUT SCHOOL DROPOUTS:</w:t>
      </w:r>
    </w:p>
    <w:p w:rsidR="00394F20" w:rsidRDefault="00D75916" w:rsidP="00B8167E">
      <w:pPr>
        <w:spacing w:after="0" w:line="240" w:lineRule="auto"/>
        <w:rPr>
          <w:rFonts w:cstheme="minorHAnsi"/>
          <w:sz w:val="24"/>
          <w:szCs w:val="24"/>
          <w:lang w:val="en-IN"/>
        </w:rPr>
      </w:pPr>
      <w:r w:rsidRPr="00B8167E">
        <w:rPr>
          <w:rFonts w:cstheme="minorHAnsi"/>
          <w:sz w:val="24"/>
          <w:szCs w:val="24"/>
          <w:lang w:val="en-IN"/>
        </w:rPr>
        <w:t xml:space="preserve">Dropout of students from the schooling stage of Grades 1st to </w:t>
      </w:r>
      <w:r w:rsidR="00DF3920" w:rsidRPr="00B8167E">
        <w:rPr>
          <w:rFonts w:cstheme="minorHAnsi"/>
          <w:sz w:val="24"/>
          <w:szCs w:val="24"/>
          <w:lang w:val="en-IN"/>
        </w:rPr>
        <w:t>12</w:t>
      </w:r>
      <w:r w:rsidRPr="00B8167E">
        <w:rPr>
          <w:rFonts w:cstheme="minorHAnsi"/>
          <w:sz w:val="24"/>
          <w:szCs w:val="24"/>
          <w:lang w:val="en-IN"/>
        </w:rPr>
        <w:t>th is rampant throughout India.</w:t>
      </w:r>
      <w:r w:rsidR="00134D9C" w:rsidRPr="00B8167E">
        <w:rPr>
          <w:rFonts w:cstheme="minorHAnsi"/>
          <w:sz w:val="24"/>
          <w:szCs w:val="24"/>
          <w:lang w:val="en-IN"/>
        </w:rPr>
        <w:t xml:space="preserve"> Distressing fact is that the rate is growing every year</w:t>
      </w:r>
      <w:r w:rsidR="00394F20">
        <w:rPr>
          <w:rFonts w:cstheme="minorHAnsi"/>
          <w:sz w:val="24"/>
          <w:szCs w:val="24"/>
          <w:lang w:val="en-IN"/>
        </w:rPr>
        <w:t xml:space="preserve">. </w:t>
      </w:r>
      <w:r w:rsidR="00D11466" w:rsidRPr="00B8167E">
        <w:rPr>
          <w:rFonts w:cstheme="minorHAnsi"/>
          <w:sz w:val="24"/>
          <w:szCs w:val="24"/>
          <w:lang w:val="en-IN"/>
        </w:rPr>
        <w:t xml:space="preserve">The dropout is more in </w:t>
      </w:r>
      <w:r w:rsidR="002E5235" w:rsidRPr="00B8167E">
        <w:rPr>
          <w:rFonts w:cstheme="minorHAnsi"/>
          <w:sz w:val="24"/>
          <w:szCs w:val="24"/>
          <w:lang w:val="en-IN"/>
        </w:rPr>
        <w:t xml:space="preserve">Government schools </w:t>
      </w:r>
      <w:r w:rsidR="00394F20">
        <w:rPr>
          <w:rFonts w:cstheme="minorHAnsi"/>
          <w:sz w:val="24"/>
          <w:szCs w:val="24"/>
          <w:lang w:val="en-IN"/>
        </w:rPr>
        <w:t xml:space="preserve">and Government aided Schools </w:t>
      </w:r>
      <w:r w:rsidR="002E5235" w:rsidRPr="00B8167E">
        <w:rPr>
          <w:rFonts w:cstheme="minorHAnsi"/>
          <w:sz w:val="24"/>
          <w:szCs w:val="24"/>
          <w:lang w:val="en-IN"/>
        </w:rPr>
        <w:t>compared to privately managed ones.</w:t>
      </w:r>
      <w:r w:rsidR="00B8167E">
        <w:rPr>
          <w:rFonts w:cstheme="minorHAnsi"/>
          <w:sz w:val="24"/>
          <w:szCs w:val="24"/>
          <w:lang w:val="en-IN"/>
        </w:rPr>
        <w:t xml:space="preserve"> </w:t>
      </w:r>
      <w:r w:rsidR="00B8167E" w:rsidRPr="00B8167E">
        <w:rPr>
          <w:rFonts w:cstheme="minorHAnsi"/>
          <w:sz w:val="24"/>
          <w:szCs w:val="24"/>
          <w:lang w:val="en-IN"/>
        </w:rPr>
        <w:t xml:space="preserve">The dropout occurs mainly in </w:t>
      </w:r>
      <w:r w:rsidR="00B8167E">
        <w:rPr>
          <w:rFonts w:cstheme="minorHAnsi"/>
          <w:sz w:val="24"/>
          <w:szCs w:val="24"/>
          <w:lang w:val="en-IN"/>
        </w:rPr>
        <w:t xml:space="preserve">three </w:t>
      </w:r>
      <w:r w:rsidR="00B8167E" w:rsidRPr="00B8167E">
        <w:rPr>
          <w:rFonts w:cstheme="minorHAnsi"/>
          <w:sz w:val="24"/>
          <w:szCs w:val="24"/>
          <w:lang w:val="en-IN"/>
        </w:rPr>
        <w:t>stages</w:t>
      </w:r>
      <w:r w:rsidR="00B8167E">
        <w:rPr>
          <w:rFonts w:cstheme="minorHAnsi"/>
          <w:sz w:val="24"/>
          <w:szCs w:val="24"/>
          <w:lang w:val="en-IN"/>
        </w:rPr>
        <w:t>: 7th to</w:t>
      </w:r>
      <w:r w:rsidR="00B8167E" w:rsidRPr="00B8167E">
        <w:rPr>
          <w:rFonts w:cstheme="minorHAnsi"/>
          <w:sz w:val="24"/>
          <w:szCs w:val="24"/>
          <w:lang w:val="en-IN"/>
        </w:rPr>
        <w:t xml:space="preserve"> </w:t>
      </w:r>
      <w:r w:rsidR="00B8167E">
        <w:rPr>
          <w:rFonts w:cstheme="minorHAnsi"/>
          <w:sz w:val="24"/>
          <w:szCs w:val="24"/>
          <w:lang w:val="en-IN"/>
        </w:rPr>
        <w:t>9</w:t>
      </w:r>
      <w:r w:rsidR="00B8167E" w:rsidRPr="00B8167E">
        <w:rPr>
          <w:rFonts w:cstheme="minorHAnsi"/>
          <w:sz w:val="24"/>
          <w:szCs w:val="24"/>
          <w:lang w:val="en-IN"/>
        </w:rPr>
        <w:t xml:space="preserve">th, </w:t>
      </w:r>
      <w:r w:rsidR="004433E6">
        <w:rPr>
          <w:rFonts w:cstheme="minorHAnsi"/>
          <w:sz w:val="24"/>
          <w:szCs w:val="24"/>
          <w:lang w:val="en-IN"/>
        </w:rPr>
        <w:t>10th</w:t>
      </w:r>
      <w:r w:rsidR="00B8167E">
        <w:rPr>
          <w:rFonts w:cstheme="minorHAnsi"/>
          <w:sz w:val="24"/>
          <w:szCs w:val="24"/>
          <w:lang w:val="en-IN"/>
        </w:rPr>
        <w:t xml:space="preserve">, and </w:t>
      </w:r>
      <w:r w:rsidR="00B8167E" w:rsidRPr="00B8167E">
        <w:rPr>
          <w:rFonts w:cstheme="minorHAnsi"/>
          <w:sz w:val="24"/>
          <w:szCs w:val="24"/>
          <w:lang w:val="en-IN"/>
        </w:rPr>
        <w:t>12th Grades.</w:t>
      </w:r>
    </w:p>
    <w:p w:rsidR="002E5235" w:rsidRPr="007C00F9" w:rsidRDefault="002E5235" w:rsidP="00682F1D">
      <w:pPr>
        <w:spacing w:after="0" w:line="240" w:lineRule="auto"/>
        <w:rPr>
          <w:rFonts w:cstheme="minorHAnsi"/>
          <w:sz w:val="24"/>
          <w:szCs w:val="24"/>
          <w:lang w:val="en-IN"/>
        </w:rPr>
      </w:pPr>
    </w:p>
    <w:p w:rsidR="006D4F9C" w:rsidRPr="007C00F9" w:rsidRDefault="00B3504E" w:rsidP="00682F1D">
      <w:pPr>
        <w:spacing w:after="0" w:line="240" w:lineRule="auto"/>
        <w:rPr>
          <w:rFonts w:cstheme="minorHAnsi"/>
          <w:b/>
          <w:sz w:val="24"/>
          <w:szCs w:val="24"/>
          <w:lang w:val="en-IN"/>
        </w:rPr>
      </w:pPr>
      <w:r w:rsidRPr="007C00F9">
        <w:rPr>
          <w:rFonts w:cstheme="minorHAnsi"/>
          <w:b/>
          <w:sz w:val="24"/>
          <w:szCs w:val="24"/>
          <w:lang w:val="en-IN"/>
        </w:rPr>
        <w:t>Reasons:</w:t>
      </w:r>
      <w:r w:rsidR="00DE7E9E" w:rsidRPr="007C00F9">
        <w:rPr>
          <w:rFonts w:cstheme="minorHAnsi"/>
          <w:b/>
          <w:sz w:val="24"/>
          <w:szCs w:val="24"/>
          <w:lang w:val="en-IN"/>
        </w:rPr>
        <w:t xml:space="preserve"> </w:t>
      </w:r>
    </w:p>
    <w:p w:rsidR="00B3504E" w:rsidRPr="007C00F9" w:rsidRDefault="00D11466" w:rsidP="00682F1D">
      <w:pPr>
        <w:spacing w:after="0" w:line="240" w:lineRule="auto"/>
        <w:rPr>
          <w:rFonts w:cstheme="minorHAnsi"/>
          <w:sz w:val="24"/>
          <w:szCs w:val="24"/>
          <w:lang w:val="en-IN"/>
        </w:rPr>
      </w:pPr>
      <w:r w:rsidRPr="007C00F9">
        <w:rPr>
          <w:rFonts w:cstheme="minorHAnsi"/>
          <w:sz w:val="24"/>
          <w:szCs w:val="24"/>
          <w:lang w:val="en-IN"/>
        </w:rPr>
        <w:t>Main reasons attributed by the community to dropouts are: Financial Scarcity</w:t>
      </w:r>
      <w:r w:rsidR="00B3504E" w:rsidRPr="007C00F9">
        <w:rPr>
          <w:rFonts w:cstheme="minorHAnsi"/>
          <w:sz w:val="24"/>
          <w:szCs w:val="24"/>
          <w:lang w:val="en-IN"/>
        </w:rPr>
        <w:t xml:space="preserve">, </w:t>
      </w:r>
      <w:r w:rsidRPr="007C00F9">
        <w:rPr>
          <w:rFonts w:cstheme="minorHAnsi"/>
          <w:sz w:val="24"/>
          <w:szCs w:val="24"/>
          <w:lang w:val="en-IN"/>
        </w:rPr>
        <w:t>Social Backwardness, and</w:t>
      </w:r>
      <w:r w:rsidR="00B3504E" w:rsidRPr="007C00F9">
        <w:rPr>
          <w:rFonts w:cstheme="minorHAnsi"/>
          <w:sz w:val="24"/>
          <w:szCs w:val="24"/>
          <w:lang w:val="en-IN"/>
        </w:rPr>
        <w:t xml:space="preserve"> </w:t>
      </w:r>
      <w:r w:rsidR="007C0FE5">
        <w:rPr>
          <w:rFonts w:cstheme="minorHAnsi"/>
          <w:sz w:val="24"/>
          <w:szCs w:val="24"/>
          <w:lang w:val="en-IN"/>
        </w:rPr>
        <w:t xml:space="preserve">inaccessibility of </w:t>
      </w:r>
      <w:r w:rsidR="00D41A88" w:rsidRPr="007C00F9">
        <w:rPr>
          <w:rFonts w:cstheme="minorHAnsi"/>
          <w:sz w:val="24"/>
          <w:szCs w:val="24"/>
          <w:lang w:val="en-IN"/>
        </w:rPr>
        <w:t xml:space="preserve">Quality </w:t>
      </w:r>
      <w:r w:rsidRPr="007C00F9">
        <w:rPr>
          <w:rFonts w:cstheme="minorHAnsi"/>
          <w:sz w:val="24"/>
          <w:szCs w:val="24"/>
          <w:lang w:val="en-IN"/>
        </w:rPr>
        <w:t>Education</w:t>
      </w:r>
      <w:r w:rsidR="00B3504E" w:rsidRPr="007C00F9">
        <w:rPr>
          <w:rFonts w:cstheme="minorHAnsi"/>
          <w:sz w:val="24"/>
          <w:szCs w:val="24"/>
          <w:lang w:val="en-IN"/>
        </w:rPr>
        <w:t>.</w:t>
      </w:r>
    </w:p>
    <w:p w:rsidR="0066091B" w:rsidRDefault="0066091B" w:rsidP="00682F1D">
      <w:pPr>
        <w:spacing w:after="0" w:line="240" w:lineRule="auto"/>
        <w:rPr>
          <w:rFonts w:cstheme="minorHAnsi"/>
          <w:b/>
          <w:sz w:val="24"/>
          <w:szCs w:val="24"/>
          <w:lang w:val="en-IN"/>
        </w:rPr>
      </w:pPr>
    </w:p>
    <w:p w:rsidR="006D4F9C" w:rsidRPr="007C00F9" w:rsidRDefault="00A024C4" w:rsidP="00682F1D">
      <w:pPr>
        <w:spacing w:after="0" w:line="240" w:lineRule="auto"/>
        <w:rPr>
          <w:rFonts w:cstheme="minorHAnsi"/>
          <w:b/>
          <w:sz w:val="24"/>
          <w:szCs w:val="24"/>
          <w:lang w:val="en-IN"/>
        </w:rPr>
      </w:pPr>
      <w:r w:rsidRPr="007C00F9">
        <w:rPr>
          <w:rFonts w:cstheme="minorHAnsi"/>
          <w:b/>
          <w:sz w:val="24"/>
          <w:szCs w:val="24"/>
          <w:lang w:val="en-IN"/>
        </w:rPr>
        <w:t>Fact</w:t>
      </w:r>
      <w:r w:rsidR="006D4F9C" w:rsidRPr="007C00F9">
        <w:rPr>
          <w:rFonts w:cstheme="minorHAnsi"/>
          <w:b/>
          <w:sz w:val="24"/>
          <w:szCs w:val="24"/>
          <w:lang w:val="en-IN"/>
        </w:rPr>
        <w:t>s</w:t>
      </w:r>
      <w:r w:rsidRPr="007C00F9">
        <w:rPr>
          <w:rFonts w:cstheme="minorHAnsi"/>
          <w:b/>
          <w:sz w:val="24"/>
          <w:szCs w:val="24"/>
          <w:lang w:val="en-IN"/>
        </w:rPr>
        <w:t>:</w:t>
      </w:r>
      <w:r w:rsidR="00DE7E9E" w:rsidRPr="007C00F9">
        <w:rPr>
          <w:rFonts w:cstheme="minorHAnsi"/>
          <w:b/>
          <w:sz w:val="24"/>
          <w:szCs w:val="24"/>
          <w:lang w:val="en-IN"/>
        </w:rPr>
        <w:t xml:space="preserve"> </w:t>
      </w:r>
    </w:p>
    <w:p w:rsidR="006D4F9C" w:rsidRPr="007C00F9" w:rsidRDefault="006D4F9C" w:rsidP="00682F1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en-IN"/>
        </w:rPr>
      </w:pPr>
      <w:r w:rsidRPr="007C00F9">
        <w:rPr>
          <w:rFonts w:cstheme="minorHAnsi"/>
          <w:sz w:val="24"/>
          <w:szCs w:val="24"/>
          <w:lang w:val="en-IN"/>
        </w:rPr>
        <w:t>In our view the prime reason for dropout is the dearth of quality education.</w:t>
      </w:r>
    </w:p>
    <w:p w:rsidR="00890FDB" w:rsidRPr="007C00F9" w:rsidRDefault="00F26C2C" w:rsidP="00682F1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en-IN"/>
        </w:rPr>
      </w:pPr>
      <w:r w:rsidRPr="007C00F9">
        <w:rPr>
          <w:rFonts w:cstheme="minorHAnsi"/>
          <w:sz w:val="24"/>
          <w:szCs w:val="24"/>
          <w:lang w:val="en-IN"/>
        </w:rPr>
        <w:t xml:space="preserve">The </w:t>
      </w:r>
      <w:r w:rsidR="003A2E65" w:rsidRPr="007C00F9">
        <w:rPr>
          <w:rFonts w:cstheme="minorHAnsi"/>
          <w:sz w:val="24"/>
          <w:szCs w:val="24"/>
          <w:lang w:val="en-IN"/>
        </w:rPr>
        <w:t xml:space="preserve">school </w:t>
      </w:r>
      <w:r w:rsidRPr="007C00F9">
        <w:rPr>
          <w:rFonts w:cstheme="minorHAnsi"/>
          <w:sz w:val="24"/>
          <w:szCs w:val="24"/>
          <w:lang w:val="en-IN"/>
        </w:rPr>
        <w:t>children f</w:t>
      </w:r>
      <w:r w:rsidR="00890FDB" w:rsidRPr="007C00F9">
        <w:rPr>
          <w:rFonts w:cstheme="minorHAnsi"/>
          <w:sz w:val="24"/>
          <w:szCs w:val="24"/>
          <w:lang w:val="en-IN"/>
        </w:rPr>
        <w:t xml:space="preserve">rom </w:t>
      </w:r>
      <w:r w:rsidR="003A2E65" w:rsidRPr="007C00F9">
        <w:rPr>
          <w:rFonts w:cstheme="minorHAnsi"/>
          <w:sz w:val="24"/>
          <w:szCs w:val="24"/>
          <w:lang w:val="en-IN"/>
        </w:rPr>
        <w:t xml:space="preserve">Grade </w:t>
      </w:r>
      <w:r w:rsidR="00890FDB" w:rsidRPr="007C00F9">
        <w:rPr>
          <w:rFonts w:cstheme="minorHAnsi"/>
          <w:sz w:val="24"/>
          <w:szCs w:val="24"/>
          <w:lang w:val="en-IN"/>
        </w:rPr>
        <w:t>1st</w:t>
      </w:r>
      <w:r w:rsidR="003A2E65" w:rsidRPr="007C00F9">
        <w:rPr>
          <w:rFonts w:cstheme="minorHAnsi"/>
          <w:sz w:val="24"/>
          <w:szCs w:val="24"/>
          <w:lang w:val="en-IN"/>
        </w:rPr>
        <w:t xml:space="preserve"> to 5th</w:t>
      </w:r>
      <w:r w:rsidR="006D28DB" w:rsidRPr="007C00F9">
        <w:rPr>
          <w:rFonts w:cstheme="minorHAnsi"/>
          <w:sz w:val="24"/>
          <w:szCs w:val="24"/>
          <w:lang w:val="en-IN"/>
        </w:rPr>
        <w:t>/6th</w:t>
      </w:r>
      <w:r w:rsidR="003A2E65" w:rsidRPr="007C00F9">
        <w:rPr>
          <w:rFonts w:cstheme="minorHAnsi"/>
          <w:sz w:val="24"/>
          <w:szCs w:val="24"/>
          <w:lang w:val="en-IN"/>
        </w:rPr>
        <w:t xml:space="preserve"> are</w:t>
      </w:r>
      <w:r w:rsidR="00890FDB" w:rsidRPr="007C00F9">
        <w:rPr>
          <w:rFonts w:cstheme="minorHAnsi"/>
          <w:sz w:val="24"/>
          <w:szCs w:val="24"/>
          <w:lang w:val="en-IN"/>
        </w:rPr>
        <w:t xml:space="preserve"> conscious</w:t>
      </w:r>
      <w:r w:rsidR="003A2E65" w:rsidRPr="007C00F9">
        <w:rPr>
          <w:rFonts w:cstheme="minorHAnsi"/>
          <w:sz w:val="24"/>
          <w:szCs w:val="24"/>
          <w:lang w:val="en-IN"/>
        </w:rPr>
        <w:t>ly not in serious study mode</w:t>
      </w:r>
      <w:r w:rsidR="009F163C" w:rsidRPr="007C00F9">
        <w:rPr>
          <w:rFonts w:cstheme="minorHAnsi"/>
          <w:sz w:val="24"/>
          <w:szCs w:val="24"/>
          <w:lang w:val="en-IN"/>
        </w:rPr>
        <w:t>, their schooling becomes a</w:t>
      </w:r>
      <w:r w:rsidR="00455BC0">
        <w:rPr>
          <w:rFonts w:cstheme="minorHAnsi"/>
          <w:sz w:val="24"/>
          <w:szCs w:val="24"/>
          <w:lang w:val="en-IN"/>
        </w:rPr>
        <w:t xml:space="preserve"> routine attendance without outcome.</w:t>
      </w:r>
    </w:p>
    <w:p w:rsidR="009F163C" w:rsidRPr="007C00F9" w:rsidRDefault="006D28DB" w:rsidP="00682F1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en-IN"/>
        </w:rPr>
      </w:pPr>
      <w:r w:rsidRPr="007C00F9">
        <w:rPr>
          <w:rFonts w:cstheme="minorHAnsi"/>
          <w:sz w:val="24"/>
          <w:szCs w:val="24"/>
          <w:lang w:val="en-IN"/>
        </w:rPr>
        <w:t>The children start</w:t>
      </w:r>
      <w:r w:rsidR="00890FDB" w:rsidRPr="007C00F9">
        <w:rPr>
          <w:rFonts w:cstheme="minorHAnsi"/>
          <w:sz w:val="24"/>
          <w:szCs w:val="24"/>
          <w:lang w:val="en-IN"/>
        </w:rPr>
        <w:t xml:space="preserve"> observing the</w:t>
      </w:r>
      <w:r w:rsidRPr="007C00F9">
        <w:rPr>
          <w:rFonts w:cstheme="minorHAnsi"/>
          <w:sz w:val="24"/>
          <w:szCs w:val="24"/>
          <w:lang w:val="en-IN"/>
        </w:rPr>
        <w:t xml:space="preserve"> outside</w:t>
      </w:r>
      <w:r w:rsidR="00890FDB" w:rsidRPr="007C00F9">
        <w:rPr>
          <w:rFonts w:cstheme="minorHAnsi"/>
          <w:sz w:val="24"/>
          <w:szCs w:val="24"/>
          <w:lang w:val="en-IN"/>
        </w:rPr>
        <w:t xml:space="preserve"> world and its affairs</w:t>
      </w:r>
      <w:r w:rsidRPr="007C00F9">
        <w:rPr>
          <w:rFonts w:cstheme="minorHAnsi"/>
          <w:sz w:val="24"/>
          <w:szCs w:val="24"/>
          <w:lang w:val="en-IN"/>
        </w:rPr>
        <w:t xml:space="preserve"> from Grade 6th/7th</w:t>
      </w:r>
      <w:r w:rsidR="00890FDB" w:rsidRPr="007C00F9">
        <w:rPr>
          <w:rFonts w:cstheme="minorHAnsi"/>
          <w:sz w:val="24"/>
          <w:szCs w:val="24"/>
          <w:lang w:val="en-IN"/>
        </w:rPr>
        <w:t>.</w:t>
      </w:r>
      <w:r w:rsidRPr="007C00F9">
        <w:rPr>
          <w:rFonts w:cstheme="minorHAnsi"/>
          <w:sz w:val="24"/>
          <w:szCs w:val="24"/>
          <w:lang w:val="en-IN"/>
        </w:rPr>
        <w:t xml:space="preserve"> </w:t>
      </w:r>
    </w:p>
    <w:p w:rsidR="00C56719" w:rsidRPr="007C00F9" w:rsidRDefault="006D28DB" w:rsidP="009F163C">
      <w:pPr>
        <w:pStyle w:val="ListParagraph"/>
        <w:spacing w:after="0" w:line="240" w:lineRule="auto"/>
        <w:rPr>
          <w:rFonts w:cstheme="minorHAnsi"/>
          <w:sz w:val="24"/>
          <w:szCs w:val="24"/>
          <w:lang w:val="en-IN"/>
        </w:rPr>
      </w:pPr>
      <w:r w:rsidRPr="007C00F9">
        <w:rPr>
          <w:rFonts w:cstheme="minorHAnsi"/>
          <w:sz w:val="24"/>
          <w:szCs w:val="24"/>
          <w:lang w:val="en-IN"/>
        </w:rPr>
        <w:t xml:space="preserve">They are influenced more by </w:t>
      </w:r>
      <w:r w:rsidR="00C56719" w:rsidRPr="007C00F9">
        <w:rPr>
          <w:rFonts w:cstheme="minorHAnsi"/>
          <w:sz w:val="24"/>
          <w:szCs w:val="24"/>
          <w:lang w:val="en-IN"/>
        </w:rPr>
        <w:t>friends, family</w:t>
      </w:r>
      <w:r w:rsidR="00E81495" w:rsidRPr="007C00F9">
        <w:rPr>
          <w:rFonts w:cstheme="minorHAnsi"/>
          <w:sz w:val="24"/>
          <w:szCs w:val="24"/>
          <w:lang w:val="en-IN"/>
        </w:rPr>
        <w:t>, neighbours, and media e</w:t>
      </w:r>
      <w:r w:rsidR="00C56719" w:rsidRPr="007C00F9">
        <w:rPr>
          <w:rFonts w:cstheme="minorHAnsi"/>
          <w:sz w:val="24"/>
          <w:szCs w:val="24"/>
          <w:lang w:val="en-IN"/>
        </w:rPr>
        <w:t>tc</w:t>
      </w:r>
      <w:r w:rsidR="00E81495" w:rsidRPr="007C00F9">
        <w:rPr>
          <w:rFonts w:cstheme="minorHAnsi"/>
          <w:sz w:val="24"/>
          <w:szCs w:val="24"/>
          <w:lang w:val="en-IN"/>
        </w:rPr>
        <w:t>.</w:t>
      </w:r>
    </w:p>
    <w:p w:rsidR="00BB5250" w:rsidRPr="007C00F9" w:rsidRDefault="009F163C" w:rsidP="00682F1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en-IN"/>
        </w:rPr>
      </w:pPr>
      <w:r w:rsidRPr="007C00F9">
        <w:rPr>
          <w:rFonts w:cstheme="minorHAnsi"/>
          <w:sz w:val="24"/>
          <w:szCs w:val="24"/>
          <w:lang w:val="en-IN"/>
        </w:rPr>
        <w:t xml:space="preserve">From Grade 6th/7th onwards </w:t>
      </w:r>
      <w:r w:rsidR="007C0FE5">
        <w:rPr>
          <w:rFonts w:cstheme="minorHAnsi"/>
          <w:sz w:val="24"/>
          <w:szCs w:val="24"/>
          <w:lang w:val="en-IN"/>
        </w:rPr>
        <w:t xml:space="preserve">educationally weak </w:t>
      </w:r>
      <w:r w:rsidRPr="007C00F9">
        <w:rPr>
          <w:rFonts w:cstheme="minorHAnsi"/>
          <w:sz w:val="24"/>
          <w:szCs w:val="24"/>
          <w:lang w:val="en-IN"/>
        </w:rPr>
        <w:t xml:space="preserve">students would not </w:t>
      </w:r>
      <w:r w:rsidR="00C56719" w:rsidRPr="007C00F9">
        <w:rPr>
          <w:rFonts w:cstheme="minorHAnsi"/>
          <w:sz w:val="24"/>
          <w:szCs w:val="24"/>
          <w:lang w:val="en-IN"/>
        </w:rPr>
        <w:t>understand</w:t>
      </w:r>
      <w:r w:rsidRPr="007C00F9">
        <w:rPr>
          <w:rFonts w:cstheme="minorHAnsi"/>
          <w:sz w:val="24"/>
          <w:szCs w:val="24"/>
          <w:lang w:val="en-IN"/>
        </w:rPr>
        <w:t xml:space="preserve"> </w:t>
      </w:r>
      <w:r w:rsidR="00455BC0">
        <w:rPr>
          <w:rFonts w:cstheme="minorHAnsi"/>
          <w:sz w:val="24"/>
          <w:szCs w:val="24"/>
          <w:lang w:val="en-IN"/>
        </w:rPr>
        <w:t xml:space="preserve">lessons in </w:t>
      </w:r>
      <w:r w:rsidR="00394F20">
        <w:rPr>
          <w:rFonts w:cstheme="minorHAnsi"/>
          <w:sz w:val="24"/>
          <w:szCs w:val="24"/>
          <w:lang w:val="en-IN"/>
        </w:rPr>
        <w:t>languages</w:t>
      </w:r>
      <w:r w:rsidR="00455BC0">
        <w:rPr>
          <w:rFonts w:cstheme="minorHAnsi"/>
          <w:sz w:val="24"/>
          <w:szCs w:val="24"/>
          <w:lang w:val="en-IN"/>
        </w:rPr>
        <w:t xml:space="preserve"> and Mathematics</w:t>
      </w:r>
      <w:r w:rsidRPr="007C00F9">
        <w:rPr>
          <w:rFonts w:cstheme="minorHAnsi"/>
          <w:sz w:val="24"/>
          <w:szCs w:val="24"/>
          <w:lang w:val="en-IN"/>
        </w:rPr>
        <w:t xml:space="preserve"> </w:t>
      </w:r>
      <w:r w:rsidR="00394F20">
        <w:rPr>
          <w:rFonts w:cstheme="minorHAnsi"/>
          <w:sz w:val="24"/>
          <w:szCs w:val="24"/>
          <w:lang w:val="en-IN"/>
        </w:rPr>
        <w:t xml:space="preserve">hence, </w:t>
      </w:r>
      <w:r w:rsidRPr="007C00F9">
        <w:rPr>
          <w:rFonts w:cstheme="minorHAnsi"/>
          <w:sz w:val="24"/>
          <w:szCs w:val="24"/>
          <w:lang w:val="en-IN"/>
        </w:rPr>
        <w:t>schooling becomes</w:t>
      </w:r>
      <w:r w:rsidR="00C56719" w:rsidRPr="007C00F9">
        <w:rPr>
          <w:rFonts w:cstheme="minorHAnsi"/>
          <w:sz w:val="24"/>
          <w:szCs w:val="24"/>
          <w:lang w:val="en-IN"/>
        </w:rPr>
        <w:t xml:space="preserve"> </w:t>
      </w:r>
      <w:r w:rsidRPr="007C00F9">
        <w:rPr>
          <w:rFonts w:cstheme="minorHAnsi"/>
          <w:sz w:val="24"/>
          <w:szCs w:val="24"/>
          <w:lang w:val="en-IN"/>
        </w:rPr>
        <w:t>burden</w:t>
      </w:r>
      <w:r w:rsidR="00394F20">
        <w:rPr>
          <w:rFonts w:cstheme="minorHAnsi"/>
          <w:sz w:val="24"/>
          <w:szCs w:val="24"/>
          <w:lang w:val="en-IN"/>
        </w:rPr>
        <w:t xml:space="preserve"> to them</w:t>
      </w:r>
      <w:r w:rsidRPr="007C00F9">
        <w:rPr>
          <w:rFonts w:cstheme="minorHAnsi"/>
          <w:sz w:val="24"/>
          <w:szCs w:val="24"/>
          <w:lang w:val="en-IN"/>
        </w:rPr>
        <w:t xml:space="preserve">. To avoid this trouble, </w:t>
      </w:r>
      <w:r w:rsidR="00BB5250" w:rsidRPr="007C00F9">
        <w:rPr>
          <w:rFonts w:cstheme="minorHAnsi"/>
          <w:sz w:val="24"/>
          <w:szCs w:val="24"/>
          <w:lang w:val="en-IN"/>
        </w:rPr>
        <w:t xml:space="preserve">the </w:t>
      </w:r>
      <w:r w:rsidRPr="007C00F9">
        <w:rPr>
          <w:rFonts w:cstheme="minorHAnsi"/>
          <w:sz w:val="24"/>
          <w:szCs w:val="24"/>
          <w:lang w:val="en-IN"/>
        </w:rPr>
        <w:t xml:space="preserve">child </w:t>
      </w:r>
      <w:r w:rsidR="007C0FE5">
        <w:rPr>
          <w:rFonts w:cstheme="minorHAnsi"/>
          <w:sz w:val="24"/>
          <w:szCs w:val="24"/>
          <w:lang w:val="en-IN"/>
        </w:rPr>
        <w:t>seeks</w:t>
      </w:r>
      <w:r w:rsidR="00C56719" w:rsidRPr="007C00F9">
        <w:rPr>
          <w:rFonts w:cstheme="minorHAnsi"/>
          <w:sz w:val="24"/>
          <w:szCs w:val="24"/>
          <w:lang w:val="en-IN"/>
        </w:rPr>
        <w:t xml:space="preserve"> friendship and enjoyment outside</w:t>
      </w:r>
      <w:r w:rsidR="00BB5250" w:rsidRPr="007C00F9">
        <w:rPr>
          <w:rFonts w:cstheme="minorHAnsi"/>
          <w:sz w:val="24"/>
          <w:szCs w:val="24"/>
          <w:lang w:val="en-IN"/>
        </w:rPr>
        <w:t xml:space="preserve"> the school.</w:t>
      </w:r>
    </w:p>
    <w:p w:rsidR="00D11466" w:rsidRPr="007C00F9" w:rsidRDefault="00D11466" w:rsidP="00D11466">
      <w:pPr>
        <w:spacing w:after="0" w:line="240" w:lineRule="auto"/>
        <w:rPr>
          <w:rFonts w:cstheme="minorHAnsi"/>
          <w:sz w:val="24"/>
          <w:szCs w:val="24"/>
          <w:lang w:val="en-IN"/>
        </w:rPr>
      </w:pPr>
    </w:p>
    <w:p w:rsidR="00BB5250" w:rsidRPr="007C00F9" w:rsidRDefault="00BB5250" w:rsidP="00BB5250">
      <w:pPr>
        <w:spacing w:after="0" w:line="240" w:lineRule="auto"/>
        <w:rPr>
          <w:rFonts w:cstheme="minorHAnsi"/>
          <w:b/>
          <w:sz w:val="24"/>
          <w:szCs w:val="24"/>
          <w:lang w:val="en-IN"/>
        </w:rPr>
      </w:pPr>
      <w:r w:rsidRPr="007C00F9">
        <w:rPr>
          <w:rFonts w:cstheme="minorHAnsi"/>
          <w:b/>
          <w:sz w:val="24"/>
          <w:szCs w:val="24"/>
          <w:lang w:val="en-IN"/>
        </w:rPr>
        <w:t>RESPONSIBILITY OF ALL:</w:t>
      </w:r>
    </w:p>
    <w:p w:rsidR="005F0611" w:rsidRPr="005F0611" w:rsidRDefault="0021639B" w:rsidP="005F0611">
      <w:pPr>
        <w:spacing w:after="0" w:line="240" w:lineRule="auto"/>
        <w:rPr>
          <w:rFonts w:cstheme="minorHAnsi"/>
          <w:sz w:val="24"/>
          <w:szCs w:val="24"/>
          <w:lang w:val="en-IN"/>
        </w:rPr>
      </w:pPr>
      <w:r w:rsidRPr="005F0611">
        <w:rPr>
          <w:rFonts w:cstheme="minorHAnsi"/>
          <w:sz w:val="24"/>
          <w:szCs w:val="24"/>
          <w:lang w:val="en-IN"/>
        </w:rPr>
        <w:t xml:space="preserve">The dropout is not </w:t>
      </w:r>
      <w:r w:rsidR="007C0FE5" w:rsidRPr="005F0611">
        <w:rPr>
          <w:rFonts w:cstheme="minorHAnsi"/>
          <w:sz w:val="24"/>
          <w:szCs w:val="24"/>
          <w:lang w:val="en-IN"/>
        </w:rPr>
        <w:t xml:space="preserve">merely </w:t>
      </w:r>
      <w:r w:rsidRPr="005F0611">
        <w:rPr>
          <w:rFonts w:cstheme="minorHAnsi"/>
          <w:sz w:val="24"/>
          <w:szCs w:val="24"/>
          <w:lang w:val="en-IN"/>
        </w:rPr>
        <w:t>an</w:t>
      </w:r>
      <w:r w:rsidR="007C0FE5" w:rsidRPr="005F0611">
        <w:rPr>
          <w:rFonts w:cstheme="minorHAnsi"/>
          <w:sz w:val="24"/>
          <w:szCs w:val="24"/>
          <w:lang w:val="en-IN"/>
        </w:rPr>
        <w:t xml:space="preserve"> educational problem; </w:t>
      </w:r>
      <w:r w:rsidRPr="005F0611">
        <w:rPr>
          <w:rFonts w:cstheme="minorHAnsi"/>
          <w:sz w:val="24"/>
          <w:szCs w:val="24"/>
          <w:lang w:val="en-IN"/>
        </w:rPr>
        <w:t>it is a growing menace affecting the whole society.</w:t>
      </w:r>
      <w:r w:rsidR="005F0611">
        <w:rPr>
          <w:rFonts w:cstheme="minorHAnsi"/>
          <w:sz w:val="24"/>
          <w:szCs w:val="24"/>
          <w:lang w:val="en-IN"/>
        </w:rPr>
        <w:t xml:space="preserve"> </w:t>
      </w:r>
      <w:r w:rsidR="00394F20" w:rsidRPr="005F0611">
        <w:rPr>
          <w:rFonts w:cstheme="minorHAnsi"/>
          <w:sz w:val="24"/>
          <w:szCs w:val="24"/>
          <w:lang w:val="en-IN"/>
        </w:rPr>
        <w:t>The society is discussing</w:t>
      </w:r>
      <w:r w:rsidR="005F0611" w:rsidRPr="005F0611">
        <w:rPr>
          <w:rFonts w:cstheme="minorHAnsi"/>
          <w:sz w:val="24"/>
          <w:szCs w:val="24"/>
          <w:lang w:val="en-IN"/>
        </w:rPr>
        <w:t xml:space="preserve"> the</w:t>
      </w:r>
      <w:r w:rsidR="00394F20" w:rsidRPr="005F0611">
        <w:rPr>
          <w:rFonts w:cstheme="minorHAnsi"/>
          <w:sz w:val="24"/>
          <w:szCs w:val="24"/>
          <w:lang w:val="en-IN"/>
        </w:rPr>
        <w:t xml:space="preserve"> </w:t>
      </w:r>
      <w:r w:rsidR="005F0611" w:rsidRPr="005F0611">
        <w:rPr>
          <w:rFonts w:cstheme="minorHAnsi"/>
          <w:sz w:val="24"/>
          <w:szCs w:val="24"/>
          <w:lang w:val="en-IN"/>
        </w:rPr>
        <w:t xml:space="preserve">issue, government and NGOs are providing scholarships and materials to students; all this is not helping to solve the </w:t>
      </w:r>
      <w:r w:rsidR="00394F20" w:rsidRPr="005F0611">
        <w:rPr>
          <w:rFonts w:cstheme="minorHAnsi"/>
          <w:sz w:val="24"/>
          <w:szCs w:val="24"/>
          <w:lang w:val="en-IN"/>
        </w:rPr>
        <w:t>problem</w:t>
      </w:r>
      <w:r w:rsidR="005F0611" w:rsidRPr="005F0611">
        <w:rPr>
          <w:rFonts w:cstheme="minorHAnsi"/>
          <w:sz w:val="24"/>
          <w:szCs w:val="24"/>
          <w:lang w:val="en-IN"/>
        </w:rPr>
        <w:t>.</w:t>
      </w:r>
    </w:p>
    <w:p w:rsidR="005F0611" w:rsidRDefault="00345426" w:rsidP="005F0611">
      <w:pPr>
        <w:spacing w:after="0" w:line="240" w:lineRule="auto"/>
        <w:rPr>
          <w:rFonts w:cstheme="minorHAnsi"/>
          <w:sz w:val="24"/>
          <w:szCs w:val="24"/>
          <w:lang w:val="en-IN"/>
        </w:rPr>
      </w:pPr>
      <w:r w:rsidRPr="005F0611">
        <w:rPr>
          <w:rFonts w:cstheme="minorHAnsi"/>
          <w:sz w:val="24"/>
          <w:szCs w:val="24"/>
          <w:lang w:val="en-IN"/>
        </w:rPr>
        <w:t xml:space="preserve">The solution is </w:t>
      </w:r>
      <w:r w:rsidR="005F0611">
        <w:rPr>
          <w:rFonts w:cstheme="minorHAnsi"/>
          <w:sz w:val="24"/>
          <w:szCs w:val="24"/>
          <w:lang w:val="en-IN"/>
        </w:rPr>
        <w:t xml:space="preserve">to </w:t>
      </w:r>
      <w:r w:rsidR="005F0611" w:rsidRPr="005F0611">
        <w:rPr>
          <w:rFonts w:cstheme="minorHAnsi"/>
          <w:sz w:val="24"/>
          <w:szCs w:val="24"/>
          <w:lang w:val="en-IN"/>
        </w:rPr>
        <w:t xml:space="preserve">diagnose the problem that students are weak in </w:t>
      </w:r>
      <w:r w:rsidR="00F41ED3" w:rsidRPr="005F0611">
        <w:rPr>
          <w:rFonts w:cstheme="minorHAnsi"/>
          <w:sz w:val="24"/>
          <w:szCs w:val="24"/>
          <w:lang w:val="en-IN"/>
        </w:rPr>
        <w:t>Mathematics</w:t>
      </w:r>
      <w:r w:rsidR="005F0611" w:rsidRPr="005F0611">
        <w:rPr>
          <w:rFonts w:cstheme="minorHAnsi"/>
          <w:sz w:val="24"/>
          <w:szCs w:val="24"/>
          <w:lang w:val="en-IN"/>
        </w:rPr>
        <w:t xml:space="preserve"> and languages. </w:t>
      </w:r>
      <w:r w:rsidR="005F0611">
        <w:rPr>
          <w:rFonts w:cstheme="minorHAnsi"/>
          <w:sz w:val="24"/>
          <w:szCs w:val="24"/>
          <w:lang w:val="en-IN"/>
        </w:rPr>
        <w:t xml:space="preserve">That is the reason they are not able to understand the teaching. </w:t>
      </w:r>
    </w:p>
    <w:p w:rsidR="005F0611" w:rsidRDefault="005F0611" w:rsidP="005F0611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F0611">
        <w:rPr>
          <w:rFonts w:cstheme="minorHAnsi"/>
          <w:sz w:val="24"/>
          <w:szCs w:val="24"/>
          <w:lang w:val="en-IN"/>
        </w:rPr>
        <w:lastRenderedPageBreak/>
        <w:t xml:space="preserve">We need </w:t>
      </w:r>
      <w:r w:rsidR="00345426" w:rsidRPr="005F0611">
        <w:rPr>
          <w:rFonts w:cstheme="minorHAnsi"/>
          <w:sz w:val="24"/>
          <w:szCs w:val="24"/>
          <w:lang w:val="en-IN"/>
        </w:rPr>
        <w:t xml:space="preserve">to address the issue on priority and implement rapid projects of Quality Education </w:t>
      </w:r>
      <w:r>
        <w:rPr>
          <w:rFonts w:cstheme="minorHAnsi"/>
          <w:sz w:val="24"/>
          <w:szCs w:val="24"/>
          <w:lang w:val="en-IN"/>
        </w:rPr>
        <w:t xml:space="preserve">through AICU </w:t>
      </w:r>
      <w:r w:rsidR="00345426" w:rsidRPr="005F0611">
        <w:rPr>
          <w:rFonts w:cstheme="minorHAnsi"/>
          <w:sz w:val="24"/>
          <w:szCs w:val="24"/>
          <w:lang w:val="en-IN"/>
        </w:rPr>
        <w:t>on all India basis.</w:t>
      </w:r>
      <w:r>
        <w:rPr>
          <w:rFonts w:cstheme="minorHAnsi"/>
          <w:sz w:val="24"/>
          <w:szCs w:val="24"/>
          <w:lang w:val="en-IN"/>
        </w:rPr>
        <w:t xml:space="preserve"> </w:t>
      </w:r>
      <w:r w:rsidR="00A563E4" w:rsidRPr="005F0611">
        <w:rPr>
          <w:rFonts w:cstheme="minorHAnsi"/>
          <w:color w:val="000000"/>
          <w:sz w:val="24"/>
          <w:szCs w:val="24"/>
          <w:shd w:val="clear" w:color="auto" w:fill="FFFFFF"/>
        </w:rPr>
        <w:t>Community’s dedication to country-wide educational improvement is essential.</w:t>
      </w:r>
    </w:p>
    <w:p w:rsidR="005F0611" w:rsidRDefault="005F0611" w:rsidP="005F0611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C56719" w:rsidRPr="007C00F9" w:rsidRDefault="00B5638F" w:rsidP="00682F1D">
      <w:pPr>
        <w:spacing w:after="0" w:line="240" w:lineRule="auto"/>
        <w:rPr>
          <w:rFonts w:cstheme="minorHAnsi"/>
          <w:b/>
          <w:sz w:val="24"/>
          <w:szCs w:val="24"/>
          <w:lang w:val="en-IN"/>
        </w:rPr>
      </w:pPr>
      <w:r w:rsidRPr="007C00F9">
        <w:rPr>
          <w:rFonts w:cstheme="minorHAnsi"/>
          <w:b/>
          <w:sz w:val="24"/>
          <w:szCs w:val="24"/>
          <w:lang w:val="en-IN"/>
        </w:rPr>
        <w:t>ACADEMIC INTENSIVE CARE UNIT</w:t>
      </w:r>
      <w:r w:rsidR="00C56719" w:rsidRPr="007C00F9">
        <w:rPr>
          <w:rFonts w:cstheme="minorHAnsi"/>
          <w:b/>
          <w:sz w:val="24"/>
          <w:szCs w:val="24"/>
          <w:lang w:val="en-IN"/>
        </w:rPr>
        <w:t>:</w:t>
      </w:r>
    </w:p>
    <w:p w:rsidR="009E1735" w:rsidRPr="007C00F9" w:rsidRDefault="009E1735" w:rsidP="00D6701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  <w:lang w:val="en-IN"/>
        </w:rPr>
      </w:pPr>
      <w:r w:rsidRPr="007C00F9">
        <w:rPr>
          <w:rFonts w:cstheme="minorHAnsi"/>
          <w:sz w:val="24"/>
          <w:szCs w:val="24"/>
          <w:lang w:val="en-IN"/>
        </w:rPr>
        <w:t xml:space="preserve">The </w:t>
      </w:r>
      <w:r w:rsidR="00C56719" w:rsidRPr="007C00F9">
        <w:rPr>
          <w:rFonts w:cstheme="minorHAnsi"/>
          <w:sz w:val="24"/>
          <w:szCs w:val="24"/>
          <w:lang w:val="en-IN"/>
        </w:rPr>
        <w:t>need of the hour</w:t>
      </w:r>
      <w:r w:rsidRPr="007C00F9">
        <w:rPr>
          <w:rFonts w:cstheme="minorHAnsi"/>
          <w:sz w:val="24"/>
          <w:szCs w:val="24"/>
          <w:lang w:val="en-IN"/>
        </w:rPr>
        <w:t xml:space="preserve"> is to </w:t>
      </w:r>
      <w:r w:rsidR="00A563E4" w:rsidRPr="007C00F9">
        <w:rPr>
          <w:rFonts w:cstheme="minorHAnsi"/>
          <w:sz w:val="24"/>
          <w:szCs w:val="24"/>
          <w:lang w:val="en-IN"/>
        </w:rPr>
        <w:t>have</w:t>
      </w:r>
      <w:r w:rsidRPr="007C00F9">
        <w:rPr>
          <w:rFonts w:cstheme="minorHAnsi"/>
          <w:sz w:val="24"/>
          <w:szCs w:val="24"/>
          <w:lang w:val="en-IN"/>
        </w:rPr>
        <w:t xml:space="preserve"> an intensive program </w:t>
      </w:r>
      <w:r w:rsidR="00A563E4" w:rsidRPr="007C00F9">
        <w:rPr>
          <w:rFonts w:cstheme="minorHAnsi"/>
          <w:sz w:val="24"/>
          <w:szCs w:val="24"/>
          <w:lang w:val="en-IN"/>
        </w:rPr>
        <w:t xml:space="preserve">with </w:t>
      </w:r>
      <w:r w:rsidRPr="007C00F9">
        <w:rPr>
          <w:rFonts w:cstheme="minorHAnsi"/>
          <w:sz w:val="24"/>
          <w:szCs w:val="24"/>
          <w:lang w:val="en-IN"/>
        </w:rPr>
        <w:t>focus on the targeted stake holders.</w:t>
      </w:r>
    </w:p>
    <w:p w:rsidR="00D67011" w:rsidRPr="007C00F9" w:rsidRDefault="00C56719" w:rsidP="00D6701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  <w:lang w:val="en-IN"/>
        </w:rPr>
      </w:pPr>
      <w:r w:rsidRPr="007C00F9">
        <w:rPr>
          <w:rFonts w:cstheme="minorHAnsi"/>
          <w:sz w:val="24"/>
          <w:szCs w:val="24"/>
          <w:lang w:val="en-IN"/>
        </w:rPr>
        <w:t>Shaheen</w:t>
      </w:r>
      <w:r w:rsidR="009E1735" w:rsidRPr="007C00F9">
        <w:rPr>
          <w:rFonts w:cstheme="minorHAnsi"/>
          <w:sz w:val="24"/>
          <w:szCs w:val="24"/>
          <w:lang w:val="en-IN"/>
        </w:rPr>
        <w:t xml:space="preserve"> Educational Society has </w:t>
      </w:r>
      <w:r w:rsidR="006923B3" w:rsidRPr="007C00F9">
        <w:rPr>
          <w:rFonts w:cstheme="minorHAnsi"/>
          <w:sz w:val="24"/>
          <w:szCs w:val="24"/>
          <w:lang w:val="en-IN"/>
        </w:rPr>
        <w:t>devised</w:t>
      </w:r>
      <w:r w:rsidR="009E1735" w:rsidRPr="007C00F9">
        <w:rPr>
          <w:rFonts w:cstheme="minorHAnsi"/>
          <w:sz w:val="24"/>
          <w:szCs w:val="24"/>
          <w:lang w:val="en-IN"/>
        </w:rPr>
        <w:t xml:space="preserve"> a special program called AICU </w:t>
      </w:r>
      <w:r w:rsidR="00B5638F" w:rsidRPr="007C00F9">
        <w:rPr>
          <w:rFonts w:cstheme="minorHAnsi"/>
          <w:sz w:val="24"/>
          <w:szCs w:val="24"/>
          <w:lang w:val="en-IN"/>
        </w:rPr>
        <w:t>(Academic Intensive Care Unit).</w:t>
      </w:r>
    </w:p>
    <w:p w:rsidR="00D67011" w:rsidRPr="007C00F9" w:rsidRDefault="00D67011" w:rsidP="00682F1D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  <w:lang w:val="en-IN"/>
        </w:rPr>
      </w:pPr>
      <w:r w:rsidRPr="007C00F9">
        <w:rPr>
          <w:rFonts w:cstheme="minorHAnsi"/>
          <w:sz w:val="24"/>
          <w:szCs w:val="24"/>
          <w:lang w:val="en-IN"/>
        </w:rPr>
        <w:t xml:space="preserve">SHAHEEN has special program of </w:t>
      </w:r>
      <w:r w:rsidR="00C56719" w:rsidRPr="007C00F9">
        <w:rPr>
          <w:rFonts w:cstheme="minorHAnsi"/>
          <w:sz w:val="24"/>
          <w:szCs w:val="24"/>
          <w:lang w:val="en-IN"/>
        </w:rPr>
        <w:t>Screening, testing</w:t>
      </w:r>
      <w:r w:rsidRPr="007C00F9">
        <w:rPr>
          <w:rFonts w:cstheme="minorHAnsi"/>
          <w:sz w:val="24"/>
          <w:szCs w:val="24"/>
          <w:lang w:val="en-IN"/>
        </w:rPr>
        <w:t xml:space="preserve"> and </w:t>
      </w:r>
      <w:r w:rsidR="00C56719" w:rsidRPr="007C00F9">
        <w:rPr>
          <w:rFonts w:cstheme="minorHAnsi"/>
          <w:sz w:val="24"/>
          <w:szCs w:val="24"/>
          <w:lang w:val="en-IN"/>
        </w:rPr>
        <w:t>separate classroom</w:t>
      </w:r>
      <w:r w:rsidRPr="007C00F9">
        <w:rPr>
          <w:rFonts w:cstheme="minorHAnsi"/>
          <w:sz w:val="24"/>
          <w:szCs w:val="24"/>
          <w:lang w:val="en-IN"/>
        </w:rPr>
        <w:t>s</w:t>
      </w:r>
      <w:r w:rsidR="00801EBB" w:rsidRPr="007C00F9">
        <w:rPr>
          <w:rFonts w:cstheme="minorHAnsi"/>
          <w:sz w:val="24"/>
          <w:szCs w:val="24"/>
          <w:lang w:val="en-IN"/>
        </w:rPr>
        <w:t xml:space="preserve"> for dropout students. They have been implementing it successfully since 15-years in </w:t>
      </w:r>
      <w:r w:rsidR="008B046E">
        <w:rPr>
          <w:rFonts w:cstheme="minorHAnsi"/>
          <w:bCs/>
          <w:sz w:val="24"/>
          <w:szCs w:val="24"/>
          <w:lang w:val="en-IN"/>
        </w:rPr>
        <w:t>Bidar-Karnataka</w:t>
      </w:r>
      <w:r w:rsidR="008B046E" w:rsidRPr="007C00F9">
        <w:rPr>
          <w:rFonts w:cstheme="minorHAnsi"/>
          <w:sz w:val="24"/>
          <w:szCs w:val="24"/>
          <w:lang w:val="en-IN"/>
        </w:rPr>
        <w:t xml:space="preserve"> </w:t>
      </w:r>
      <w:r w:rsidR="00801EBB" w:rsidRPr="007C00F9">
        <w:rPr>
          <w:rFonts w:cstheme="minorHAnsi"/>
          <w:sz w:val="24"/>
          <w:szCs w:val="24"/>
          <w:lang w:val="en-IN"/>
        </w:rPr>
        <w:t>State.</w:t>
      </w:r>
    </w:p>
    <w:p w:rsidR="00801EBB" w:rsidRPr="007C00F9" w:rsidRDefault="00801EBB" w:rsidP="006923B3">
      <w:pPr>
        <w:spacing w:after="0" w:line="240" w:lineRule="auto"/>
        <w:ind w:left="36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6923B3" w:rsidRPr="007C00F9" w:rsidRDefault="006923B3" w:rsidP="006923B3">
      <w:pPr>
        <w:spacing w:after="0" w:line="240" w:lineRule="auto"/>
        <w:rPr>
          <w:rFonts w:cstheme="minorHAnsi"/>
          <w:b/>
          <w:sz w:val="24"/>
          <w:szCs w:val="24"/>
          <w:lang w:val="en-IN"/>
        </w:rPr>
      </w:pPr>
      <w:r w:rsidRPr="007C00F9">
        <w:rPr>
          <w:rFonts w:cstheme="minorHAnsi"/>
          <w:b/>
          <w:sz w:val="24"/>
          <w:szCs w:val="24"/>
          <w:lang w:val="en-IN"/>
        </w:rPr>
        <w:t>PROJECT DESCRIPTION:</w:t>
      </w:r>
    </w:p>
    <w:p w:rsidR="006923B3" w:rsidRPr="007C00F9" w:rsidRDefault="006923B3" w:rsidP="00836A04">
      <w:pPr>
        <w:spacing w:after="0" w:line="240" w:lineRule="auto"/>
        <w:rPr>
          <w:rFonts w:cstheme="minorHAnsi"/>
          <w:sz w:val="24"/>
          <w:szCs w:val="24"/>
          <w:lang w:val="en-IN"/>
        </w:rPr>
      </w:pPr>
      <w:r w:rsidRPr="007C00F9">
        <w:rPr>
          <w:rFonts w:cstheme="minorHAnsi"/>
          <w:sz w:val="24"/>
          <w:szCs w:val="24"/>
          <w:lang w:val="en-IN"/>
        </w:rPr>
        <w:t>There will be a screening test for dropout, probable dropout, and educationally weak students from 5th to 10th Grades.</w:t>
      </w:r>
    </w:p>
    <w:p w:rsidR="00836A04" w:rsidRPr="007C00F9" w:rsidRDefault="00836A04" w:rsidP="00836A04">
      <w:pPr>
        <w:spacing w:after="0" w:line="240" w:lineRule="auto"/>
        <w:rPr>
          <w:rFonts w:cstheme="minorHAnsi"/>
          <w:sz w:val="24"/>
          <w:szCs w:val="24"/>
          <w:lang w:val="en-IN"/>
        </w:rPr>
      </w:pPr>
    </w:p>
    <w:p w:rsidR="00836A04" w:rsidRPr="007C00F9" w:rsidRDefault="00836A04" w:rsidP="00836A04">
      <w:pPr>
        <w:spacing w:after="0" w:line="240" w:lineRule="auto"/>
        <w:rPr>
          <w:rFonts w:cstheme="minorHAnsi"/>
          <w:sz w:val="24"/>
          <w:szCs w:val="24"/>
          <w:lang w:val="en-IN"/>
        </w:rPr>
      </w:pPr>
      <w:r w:rsidRPr="007C00F9">
        <w:rPr>
          <w:rFonts w:cstheme="minorHAnsi"/>
          <w:sz w:val="24"/>
          <w:szCs w:val="24"/>
          <w:lang w:val="en-IN"/>
        </w:rPr>
        <w:t xml:space="preserve">After the screening and selection of such students, their classroom will </w:t>
      </w:r>
      <w:r w:rsidR="00C72074" w:rsidRPr="007C00F9">
        <w:rPr>
          <w:rFonts w:cstheme="minorHAnsi"/>
          <w:sz w:val="24"/>
          <w:szCs w:val="24"/>
          <w:lang w:val="en-IN"/>
        </w:rPr>
        <w:t xml:space="preserve">function </w:t>
      </w:r>
      <w:r w:rsidRPr="007C00F9">
        <w:rPr>
          <w:rFonts w:cstheme="minorHAnsi"/>
          <w:sz w:val="24"/>
          <w:szCs w:val="24"/>
          <w:lang w:val="en-IN"/>
        </w:rPr>
        <w:t>as follows:</w:t>
      </w:r>
    </w:p>
    <w:p w:rsidR="00836A04" w:rsidRPr="007C00F9" w:rsidRDefault="00A16A1E" w:rsidP="00836A04">
      <w:pPr>
        <w:pStyle w:val="ListParagraph"/>
        <w:numPr>
          <w:ilvl w:val="0"/>
          <w:numId w:val="7"/>
        </w:numPr>
        <w:rPr>
          <w:rFonts w:cstheme="minorHAnsi"/>
          <w:bCs/>
          <w:sz w:val="24"/>
          <w:szCs w:val="24"/>
        </w:rPr>
      </w:pPr>
      <w:r w:rsidRPr="007C00F9">
        <w:rPr>
          <w:rFonts w:cstheme="minorHAnsi"/>
          <w:bCs/>
          <w:sz w:val="24"/>
          <w:szCs w:val="24"/>
        </w:rPr>
        <w:t xml:space="preserve">Students </w:t>
      </w:r>
      <w:r w:rsidR="00836A04" w:rsidRPr="007C00F9">
        <w:rPr>
          <w:rFonts w:cstheme="minorHAnsi"/>
          <w:bCs/>
          <w:sz w:val="24"/>
          <w:szCs w:val="24"/>
        </w:rPr>
        <w:t>in the age group of</w:t>
      </w:r>
      <w:r w:rsidRPr="007C00F9">
        <w:rPr>
          <w:rFonts w:cstheme="minorHAnsi"/>
          <w:bCs/>
          <w:sz w:val="24"/>
          <w:szCs w:val="24"/>
        </w:rPr>
        <w:t xml:space="preserve"> 12 to 16 years</w:t>
      </w:r>
      <w:r w:rsidR="00836A04" w:rsidRPr="007C00F9">
        <w:rPr>
          <w:rFonts w:cstheme="minorHAnsi"/>
          <w:bCs/>
          <w:sz w:val="24"/>
          <w:szCs w:val="24"/>
        </w:rPr>
        <w:t>.</w:t>
      </w:r>
    </w:p>
    <w:p w:rsidR="00A16A1E" w:rsidRPr="007C00F9" w:rsidRDefault="00A16A1E" w:rsidP="00836A04">
      <w:pPr>
        <w:pStyle w:val="ListParagraph"/>
        <w:numPr>
          <w:ilvl w:val="0"/>
          <w:numId w:val="7"/>
        </w:numPr>
        <w:rPr>
          <w:rFonts w:cstheme="minorHAnsi"/>
          <w:bCs/>
          <w:sz w:val="24"/>
          <w:szCs w:val="24"/>
        </w:rPr>
      </w:pPr>
      <w:r w:rsidRPr="007C00F9">
        <w:rPr>
          <w:rFonts w:cstheme="minorHAnsi"/>
          <w:bCs/>
          <w:sz w:val="24"/>
          <w:szCs w:val="24"/>
        </w:rPr>
        <w:t>N</w:t>
      </w:r>
      <w:r w:rsidR="00836A04" w:rsidRPr="007C00F9">
        <w:rPr>
          <w:rFonts w:cstheme="minorHAnsi"/>
          <w:bCs/>
          <w:sz w:val="24"/>
          <w:szCs w:val="24"/>
        </w:rPr>
        <w:t xml:space="preserve">umber </w:t>
      </w:r>
      <w:r w:rsidRPr="007C00F9">
        <w:rPr>
          <w:rFonts w:cstheme="minorHAnsi"/>
          <w:bCs/>
          <w:sz w:val="24"/>
          <w:szCs w:val="24"/>
        </w:rPr>
        <w:t>of Teachers</w:t>
      </w:r>
      <w:r w:rsidR="00836A04" w:rsidRPr="007C00F9">
        <w:rPr>
          <w:rFonts w:cstheme="minorHAnsi"/>
          <w:bCs/>
          <w:sz w:val="24"/>
          <w:szCs w:val="24"/>
        </w:rPr>
        <w:t xml:space="preserve">: </w:t>
      </w:r>
      <w:r w:rsidRPr="007C00F9">
        <w:rPr>
          <w:rFonts w:cstheme="minorHAnsi"/>
          <w:bCs/>
          <w:sz w:val="24"/>
          <w:szCs w:val="24"/>
        </w:rPr>
        <w:t>04</w:t>
      </w:r>
      <w:r w:rsidR="00836A04" w:rsidRPr="007C00F9">
        <w:rPr>
          <w:rFonts w:cstheme="minorHAnsi"/>
          <w:bCs/>
          <w:sz w:val="24"/>
          <w:szCs w:val="24"/>
        </w:rPr>
        <w:t>.</w:t>
      </w:r>
    </w:p>
    <w:p w:rsidR="00A16A1E" w:rsidRPr="007C00F9" w:rsidRDefault="00836A04" w:rsidP="00836A04">
      <w:pPr>
        <w:pStyle w:val="ListParagraph"/>
        <w:numPr>
          <w:ilvl w:val="0"/>
          <w:numId w:val="7"/>
        </w:numPr>
        <w:rPr>
          <w:rFonts w:cstheme="minorHAnsi"/>
          <w:bCs/>
          <w:sz w:val="24"/>
          <w:szCs w:val="24"/>
        </w:rPr>
      </w:pPr>
      <w:r w:rsidRPr="007C00F9">
        <w:rPr>
          <w:rFonts w:cstheme="minorHAnsi"/>
          <w:bCs/>
          <w:sz w:val="24"/>
          <w:szCs w:val="24"/>
        </w:rPr>
        <w:t xml:space="preserve">Number </w:t>
      </w:r>
      <w:r w:rsidR="00A16A1E" w:rsidRPr="007C00F9">
        <w:rPr>
          <w:rFonts w:cstheme="minorHAnsi"/>
          <w:bCs/>
          <w:sz w:val="24"/>
          <w:szCs w:val="24"/>
        </w:rPr>
        <w:t>of Students</w:t>
      </w:r>
      <w:r w:rsidRPr="007C00F9">
        <w:rPr>
          <w:rFonts w:cstheme="minorHAnsi"/>
          <w:bCs/>
          <w:sz w:val="24"/>
          <w:szCs w:val="24"/>
        </w:rPr>
        <w:t>:</w:t>
      </w:r>
      <w:r w:rsidR="00A16A1E" w:rsidRPr="007C00F9">
        <w:rPr>
          <w:rFonts w:cstheme="minorHAnsi"/>
          <w:bCs/>
          <w:sz w:val="24"/>
          <w:szCs w:val="24"/>
        </w:rPr>
        <w:t xml:space="preserve"> 24</w:t>
      </w:r>
      <w:r w:rsidRPr="007C00F9">
        <w:rPr>
          <w:rFonts w:cstheme="minorHAnsi"/>
          <w:bCs/>
          <w:sz w:val="24"/>
          <w:szCs w:val="24"/>
        </w:rPr>
        <w:t>.</w:t>
      </w:r>
    </w:p>
    <w:p w:rsidR="00836A04" w:rsidRPr="007C00F9" w:rsidRDefault="00F22E25" w:rsidP="00836A04">
      <w:pPr>
        <w:pStyle w:val="ListParagraph"/>
        <w:numPr>
          <w:ilvl w:val="0"/>
          <w:numId w:val="7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Teacher and </w:t>
      </w:r>
      <w:r w:rsidR="00836A04" w:rsidRPr="007C00F9">
        <w:rPr>
          <w:rFonts w:cstheme="minorHAnsi"/>
          <w:bCs/>
          <w:sz w:val="24"/>
          <w:szCs w:val="24"/>
        </w:rPr>
        <w:t>Students r</w:t>
      </w:r>
      <w:r>
        <w:rPr>
          <w:rFonts w:cstheme="minorHAnsi"/>
          <w:bCs/>
          <w:sz w:val="24"/>
          <w:szCs w:val="24"/>
        </w:rPr>
        <w:t>atio</w:t>
      </w:r>
      <w:r w:rsidR="00836A04" w:rsidRPr="007C00F9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1:</w:t>
      </w:r>
      <w:r w:rsidR="00836A04" w:rsidRPr="007C00F9">
        <w:rPr>
          <w:rFonts w:cstheme="minorHAnsi"/>
          <w:bCs/>
          <w:sz w:val="24"/>
          <w:szCs w:val="24"/>
        </w:rPr>
        <w:t>6.</w:t>
      </w:r>
    </w:p>
    <w:p w:rsidR="00836A04" w:rsidRPr="007C00F9" w:rsidRDefault="00836A04" w:rsidP="00836A04">
      <w:pPr>
        <w:pStyle w:val="ListParagraph"/>
        <w:numPr>
          <w:ilvl w:val="0"/>
          <w:numId w:val="7"/>
        </w:numPr>
        <w:rPr>
          <w:rFonts w:cstheme="minorHAnsi"/>
          <w:bCs/>
          <w:sz w:val="24"/>
          <w:szCs w:val="24"/>
        </w:rPr>
      </w:pPr>
      <w:r w:rsidRPr="007C00F9">
        <w:rPr>
          <w:rFonts w:cstheme="minorHAnsi"/>
          <w:bCs/>
          <w:sz w:val="24"/>
          <w:szCs w:val="24"/>
        </w:rPr>
        <w:t xml:space="preserve">Subjects taught: Mathematics, </w:t>
      </w:r>
      <w:r w:rsidR="00A16A1E" w:rsidRPr="007C00F9">
        <w:rPr>
          <w:rFonts w:cstheme="minorHAnsi"/>
          <w:bCs/>
          <w:sz w:val="24"/>
          <w:szCs w:val="24"/>
        </w:rPr>
        <w:t>English</w:t>
      </w:r>
      <w:r w:rsidRPr="007C00F9">
        <w:rPr>
          <w:rFonts w:cstheme="minorHAnsi"/>
          <w:bCs/>
          <w:sz w:val="24"/>
          <w:szCs w:val="24"/>
        </w:rPr>
        <w:t xml:space="preserve"> and local language/s.</w:t>
      </w:r>
    </w:p>
    <w:p w:rsidR="00A16A1E" w:rsidRPr="007C00F9" w:rsidRDefault="00A16A1E" w:rsidP="00836A04">
      <w:pPr>
        <w:pStyle w:val="ListParagraph"/>
        <w:numPr>
          <w:ilvl w:val="0"/>
          <w:numId w:val="7"/>
        </w:numPr>
        <w:rPr>
          <w:rFonts w:cstheme="minorHAnsi"/>
          <w:bCs/>
          <w:sz w:val="24"/>
          <w:szCs w:val="24"/>
        </w:rPr>
      </w:pPr>
      <w:r w:rsidRPr="007C00F9">
        <w:rPr>
          <w:rFonts w:cstheme="minorHAnsi"/>
          <w:bCs/>
          <w:sz w:val="24"/>
          <w:szCs w:val="24"/>
        </w:rPr>
        <w:t>Teaching Hours</w:t>
      </w:r>
      <w:r w:rsidR="00836A04" w:rsidRPr="007C00F9">
        <w:rPr>
          <w:rFonts w:cstheme="minorHAnsi"/>
          <w:bCs/>
          <w:sz w:val="24"/>
          <w:szCs w:val="24"/>
        </w:rPr>
        <w:t xml:space="preserve"> per day:</w:t>
      </w:r>
      <w:r w:rsidRPr="007C00F9">
        <w:rPr>
          <w:rFonts w:cstheme="minorHAnsi"/>
          <w:bCs/>
          <w:sz w:val="24"/>
          <w:szCs w:val="24"/>
        </w:rPr>
        <w:t xml:space="preserve"> 06</w:t>
      </w:r>
      <w:r w:rsidR="00836A04" w:rsidRPr="007C00F9">
        <w:rPr>
          <w:rFonts w:cstheme="minorHAnsi"/>
          <w:bCs/>
          <w:sz w:val="24"/>
          <w:szCs w:val="24"/>
        </w:rPr>
        <w:t>.</w:t>
      </w:r>
    </w:p>
    <w:p w:rsidR="00A16A1E" w:rsidRPr="007C00F9" w:rsidRDefault="00836A04" w:rsidP="00836A04">
      <w:pPr>
        <w:pStyle w:val="ListParagraph"/>
        <w:numPr>
          <w:ilvl w:val="0"/>
          <w:numId w:val="7"/>
        </w:numPr>
        <w:rPr>
          <w:rFonts w:cstheme="minorHAnsi"/>
          <w:bCs/>
          <w:sz w:val="24"/>
          <w:szCs w:val="24"/>
        </w:rPr>
      </w:pPr>
      <w:r w:rsidRPr="007C00F9">
        <w:rPr>
          <w:rFonts w:cstheme="minorHAnsi"/>
          <w:bCs/>
          <w:sz w:val="24"/>
          <w:szCs w:val="24"/>
        </w:rPr>
        <w:t>One and a half hour</w:t>
      </w:r>
      <w:r w:rsidR="00A16A1E" w:rsidRPr="007C00F9">
        <w:rPr>
          <w:rFonts w:cstheme="minorHAnsi"/>
          <w:bCs/>
          <w:sz w:val="24"/>
          <w:szCs w:val="24"/>
        </w:rPr>
        <w:t xml:space="preserve"> for each Subject</w:t>
      </w:r>
      <w:r w:rsidRPr="007C00F9">
        <w:rPr>
          <w:rFonts w:cstheme="minorHAnsi"/>
          <w:bCs/>
          <w:sz w:val="24"/>
          <w:szCs w:val="24"/>
        </w:rPr>
        <w:t>.</w:t>
      </w:r>
    </w:p>
    <w:p w:rsidR="00C72074" w:rsidRPr="007C00F9" w:rsidRDefault="00C72074" w:rsidP="00836A04">
      <w:pPr>
        <w:pStyle w:val="ListParagraph"/>
        <w:numPr>
          <w:ilvl w:val="0"/>
          <w:numId w:val="7"/>
        </w:numPr>
        <w:rPr>
          <w:rFonts w:cstheme="minorHAnsi"/>
          <w:bCs/>
          <w:sz w:val="24"/>
          <w:szCs w:val="24"/>
        </w:rPr>
      </w:pPr>
      <w:r w:rsidRPr="007C00F9">
        <w:rPr>
          <w:rFonts w:cstheme="minorHAnsi"/>
          <w:bCs/>
          <w:sz w:val="24"/>
          <w:szCs w:val="24"/>
        </w:rPr>
        <w:t>Duration of AICU Course: 30 to 45 days.</w:t>
      </w:r>
    </w:p>
    <w:p w:rsidR="00C72074" w:rsidRPr="007C00F9" w:rsidRDefault="00C72074" w:rsidP="00CD5FC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7C00F9">
        <w:rPr>
          <w:rFonts w:cstheme="minorHAnsi"/>
          <w:bCs/>
          <w:sz w:val="24"/>
          <w:szCs w:val="24"/>
        </w:rPr>
        <w:t xml:space="preserve">Teaching would commence from the current level of understanding of each student. </w:t>
      </w:r>
    </w:p>
    <w:p w:rsidR="00B41E73" w:rsidRDefault="00C72074" w:rsidP="00CD5FC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7C00F9">
        <w:rPr>
          <w:rFonts w:cstheme="minorHAnsi"/>
          <w:bCs/>
          <w:sz w:val="24"/>
          <w:szCs w:val="24"/>
        </w:rPr>
        <w:t>It would be tail</w:t>
      </w:r>
      <w:r w:rsidR="00E15580" w:rsidRPr="007C00F9">
        <w:rPr>
          <w:rFonts w:cstheme="minorHAnsi"/>
          <w:bCs/>
          <w:sz w:val="24"/>
          <w:szCs w:val="24"/>
        </w:rPr>
        <w:t>or-made for individual</w:t>
      </w:r>
      <w:r w:rsidR="007C0FE5">
        <w:rPr>
          <w:rFonts w:cstheme="minorHAnsi"/>
          <w:bCs/>
          <w:sz w:val="24"/>
          <w:szCs w:val="24"/>
        </w:rPr>
        <w:t xml:space="preserve"> ability and </w:t>
      </w:r>
      <w:r w:rsidR="00E15580" w:rsidRPr="007C00F9">
        <w:rPr>
          <w:rFonts w:cstheme="minorHAnsi"/>
          <w:bCs/>
          <w:sz w:val="24"/>
          <w:szCs w:val="24"/>
        </w:rPr>
        <w:t>learning</w:t>
      </w:r>
      <w:r w:rsidR="007C0FE5">
        <w:rPr>
          <w:rFonts w:cstheme="minorHAnsi"/>
          <w:bCs/>
          <w:sz w:val="24"/>
          <w:szCs w:val="24"/>
        </w:rPr>
        <w:t xml:space="preserve"> pattern</w:t>
      </w:r>
      <w:r w:rsidR="00E15580" w:rsidRPr="007C00F9">
        <w:rPr>
          <w:rFonts w:cstheme="minorHAnsi"/>
          <w:bCs/>
          <w:sz w:val="24"/>
          <w:szCs w:val="24"/>
        </w:rPr>
        <w:t>.</w:t>
      </w:r>
    </w:p>
    <w:p w:rsidR="00CD5FC6" w:rsidRPr="00CD5FC6" w:rsidRDefault="00CD5FC6" w:rsidP="00CD5FC6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A42DE1" w:rsidRPr="007C00F9" w:rsidRDefault="00A42DE1" w:rsidP="00CD5FC6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C00F9">
        <w:rPr>
          <w:rFonts w:cstheme="minorHAnsi"/>
          <w:b/>
          <w:bCs/>
          <w:sz w:val="24"/>
          <w:szCs w:val="24"/>
        </w:rPr>
        <w:t xml:space="preserve">Eligibility:  </w:t>
      </w:r>
    </w:p>
    <w:p w:rsidR="00A42DE1" w:rsidRPr="007C00F9" w:rsidRDefault="00A42DE1" w:rsidP="00CD5F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7C00F9">
        <w:rPr>
          <w:rFonts w:cstheme="minorHAnsi"/>
          <w:bCs/>
          <w:sz w:val="24"/>
          <w:szCs w:val="24"/>
        </w:rPr>
        <w:t>Students in the age group of 12 to 16 years are eligible for AICU.</w:t>
      </w:r>
    </w:p>
    <w:p w:rsidR="00A42DE1" w:rsidRPr="007C00F9" w:rsidRDefault="00A42DE1" w:rsidP="00CD5F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7C00F9">
        <w:rPr>
          <w:rFonts w:cstheme="minorHAnsi"/>
          <w:bCs/>
          <w:sz w:val="24"/>
          <w:szCs w:val="24"/>
        </w:rPr>
        <w:t>School dropouts due to problem in understanding the subject</w:t>
      </w:r>
      <w:r w:rsidR="005F0611">
        <w:rPr>
          <w:rFonts w:cstheme="minorHAnsi"/>
          <w:bCs/>
          <w:sz w:val="24"/>
          <w:szCs w:val="24"/>
        </w:rPr>
        <w:t>s</w:t>
      </w:r>
      <w:r w:rsidRPr="007C00F9">
        <w:rPr>
          <w:rFonts w:cstheme="minorHAnsi"/>
          <w:bCs/>
          <w:sz w:val="24"/>
          <w:szCs w:val="24"/>
        </w:rPr>
        <w:t>.</w:t>
      </w:r>
    </w:p>
    <w:p w:rsidR="00A42DE1" w:rsidRPr="007C00F9" w:rsidRDefault="00A42DE1" w:rsidP="00CD5F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7C00F9">
        <w:rPr>
          <w:rFonts w:cstheme="minorHAnsi"/>
          <w:bCs/>
          <w:sz w:val="24"/>
          <w:szCs w:val="24"/>
        </w:rPr>
        <w:t>Regular students who are performing below average in their class</w:t>
      </w:r>
      <w:r w:rsidR="005F0611">
        <w:rPr>
          <w:rFonts w:cstheme="minorHAnsi"/>
          <w:bCs/>
          <w:sz w:val="24"/>
          <w:szCs w:val="24"/>
        </w:rPr>
        <w:t xml:space="preserve"> and may dropout</w:t>
      </w:r>
      <w:r w:rsidRPr="007C00F9">
        <w:rPr>
          <w:rFonts w:cstheme="minorHAnsi"/>
          <w:bCs/>
          <w:sz w:val="24"/>
          <w:szCs w:val="24"/>
        </w:rPr>
        <w:t>.</w:t>
      </w:r>
    </w:p>
    <w:p w:rsidR="00A42DE1" w:rsidRPr="007C00F9" w:rsidRDefault="00A42DE1" w:rsidP="00CD5F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7C00F9">
        <w:rPr>
          <w:rFonts w:cstheme="minorHAnsi"/>
          <w:bCs/>
          <w:sz w:val="24"/>
          <w:szCs w:val="24"/>
        </w:rPr>
        <w:t>Children who never had formal education or schooling.</w:t>
      </w:r>
    </w:p>
    <w:p w:rsidR="00A42DE1" w:rsidRPr="007C00F9" w:rsidRDefault="00A42DE1" w:rsidP="00CD5FC6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E15580" w:rsidRPr="007C00F9" w:rsidRDefault="00E15580" w:rsidP="00CD5FC6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C00F9">
        <w:rPr>
          <w:rFonts w:cstheme="minorHAnsi"/>
          <w:b/>
          <w:bCs/>
          <w:sz w:val="24"/>
          <w:szCs w:val="24"/>
        </w:rPr>
        <w:t xml:space="preserve">Method of Teaching: </w:t>
      </w:r>
    </w:p>
    <w:p w:rsidR="00E15580" w:rsidRPr="007C00F9" w:rsidRDefault="00E15580" w:rsidP="00CD5FC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7C00F9">
        <w:rPr>
          <w:rFonts w:cstheme="minorHAnsi"/>
          <w:bCs/>
          <w:sz w:val="24"/>
          <w:szCs w:val="24"/>
        </w:rPr>
        <w:t>One to one teaching with individual attention.</w:t>
      </w:r>
    </w:p>
    <w:p w:rsidR="00E15580" w:rsidRPr="007C00F9" w:rsidRDefault="00E15580" w:rsidP="00E15580">
      <w:pPr>
        <w:pStyle w:val="ListParagraph"/>
        <w:numPr>
          <w:ilvl w:val="0"/>
          <w:numId w:val="7"/>
        </w:numPr>
        <w:rPr>
          <w:rFonts w:cstheme="minorHAnsi"/>
          <w:bCs/>
          <w:sz w:val="24"/>
          <w:szCs w:val="24"/>
        </w:rPr>
      </w:pPr>
      <w:r w:rsidRPr="007C00F9">
        <w:rPr>
          <w:rFonts w:cstheme="minorHAnsi"/>
          <w:bCs/>
          <w:sz w:val="24"/>
          <w:szCs w:val="24"/>
        </w:rPr>
        <w:t>Includes daily class work &amp; home work.</w:t>
      </w:r>
    </w:p>
    <w:p w:rsidR="00E15580" w:rsidRPr="007C00F9" w:rsidRDefault="00E15580" w:rsidP="00E15580">
      <w:pPr>
        <w:pStyle w:val="ListParagraph"/>
        <w:numPr>
          <w:ilvl w:val="0"/>
          <w:numId w:val="7"/>
        </w:numPr>
        <w:rPr>
          <w:rFonts w:cstheme="minorHAnsi"/>
          <w:bCs/>
          <w:sz w:val="24"/>
          <w:szCs w:val="24"/>
        </w:rPr>
      </w:pPr>
      <w:r w:rsidRPr="007C00F9">
        <w:rPr>
          <w:rFonts w:cstheme="minorHAnsi"/>
          <w:bCs/>
          <w:sz w:val="24"/>
          <w:szCs w:val="24"/>
        </w:rPr>
        <w:t>Doubt clarification with easy examples.</w:t>
      </w:r>
    </w:p>
    <w:p w:rsidR="00E15580" w:rsidRPr="007C00F9" w:rsidRDefault="00E15580" w:rsidP="00E15580">
      <w:pPr>
        <w:pStyle w:val="ListParagraph"/>
        <w:numPr>
          <w:ilvl w:val="0"/>
          <w:numId w:val="7"/>
        </w:numPr>
        <w:rPr>
          <w:rFonts w:cstheme="minorHAnsi"/>
          <w:bCs/>
          <w:sz w:val="24"/>
          <w:szCs w:val="24"/>
        </w:rPr>
      </w:pPr>
      <w:r w:rsidRPr="007C00F9">
        <w:rPr>
          <w:rFonts w:cstheme="minorHAnsi"/>
          <w:bCs/>
          <w:sz w:val="24"/>
          <w:szCs w:val="24"/>
        </w:rPr>
        <w:t>Practicing to achieve good handwriting.</w:t>
      </w:r>
    </w:p>
    <w:p w:rsidR="00E15580" w:rsidRPr="007C00F9" w:rsidRDefault="00E15580" w:rsidP="00987BB9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7C00F9">
        <w:rPr>
          <w:rFonts w:cstheme="minorHAnsi"/>
          <w:bCs/>
          <w:sz w:val="24"/>
          <w:szCs w:val="24"/>
        </w:rPr>
        <w:t>Teaching material in the form of Books is provided.</w:t>
      </w:r>
    </w:p>
    <w:p w:rsidR="00987BB9" w:rsidRDefault="00987BB9" w:rsidP="00987BB9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987BB9" w:rsidRPr="007C00F9" w:rsidRDefault="00CC62C1" w:rsidP="00987BB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MEASUREMENT AND </w:t>
      </w:r>
      <w:r w:rsidRPr="007C00F9">
        <w:rPr>
          <w:rFonts w:cstheme="minorHAnsi"/>
          <w:b/>
          <w:bCs/>
          <w:sz w:val="24"/>
          <w:szCs w:val="24"/>
        </w:rPr>
        <w:t>EVALUATION:</w:t>
      </w:r>
    </w:p>
    <w:p w:rsidR="00987BB9" w:rsidRPr="007C00F9" w:rsidRDefault="00987BB9" w:rsidP="00252DBF">
      <w:pPr>
        <w:spacing w:after="0" w:line="240" w:lineRule="auto"/>
        <w:rPr>
          <w:rFonts w:cstheme="minorHAnsi"/>
          <w:bCs/>
          <w:sz w:val="24"/>
          <w:szCs w:val="24"/>
        </w:rPr>
      </w:pPr>
      <w:r w:rsidRPr="00252DBF">
        <w:rPr>
          <w:rFonts w:cstheme="minorHAnsi"/>
          <w:bCs/>
          <w:sz w:val="24"/>
          <w:szCs w:val="24"/>
        </w:rPr>
        <w:t>D</w:t>
      </w:r>
      <w:r w:rsidR="000B0A04" w:rsidRPr="00252DBF">
        <w:rPr>
          <w:rFonts w:cstheme="minorHAnsi"/>
          <w:bCs/>
          <w:sz w:val="24"/>
          <w:szCs w:val="24"/>
        </w:rPr>
        <w:t>aily d</w:t>
      </w:r>
      <w:r w:rsidRPr="00252DBF">
        <w:rPr>
          <w:rFonts w:cstheme="minorHAnsi"/>
          <w:bCs/>
          <w:sz w:val="24"/>
          <w:szCs w:val="24"/>
        </w:rPr>
        <w:t xml:space="preserve">ictation </w:t>
      </w:r>
      <w:r w:rsidR="000B0A04" w:rsidRPr="00252DBF">
        <w:rPr>
          <w:rFonts w:cstheme="minorHAnsi"/>
          <w:bCs/>
          <w:sz w:val="24"/>
          <w:szCs w:val="24"/>
        </w:rPr>
        <w:t>t</w:t>
      </w:r>
      <w:r w:rsidRPr="00252DBF">
        <w:rPr>
          <w:rFonts w:cstheme="minorHAnsi"/>
          <w:bCs/>
          <w:sz w:val="24"/>
          <w:szCs w:val="24"/>
        </w:rPr>
        <w:t>est</w:t>
      </w:r>
      <w:r w:rsidR="000B0A04" w:rsidRPr="00252DBF">
        <w:rPr>
          <w:rFonts w:cstheme="minorHAnsi"/>
          <w:bCs/>
          <w:sz w:val="24"/>
          <w:szCs w:val="24"/>
        </w:rPr>
        <w:t>s</w:t>
      </w:r>
      <w:r w:rsidRPr="00252DBF">
        <w:rPr>
          <w:rFonts w:cstheme="minorHAnsi"/>
          <w:bCs/>
          <w:sz w:val="24"/>
          <w:szCs w:val="24"/>
        </w:rPr>
        <w:t>.</w:t>
      </w:r>
      <w:r w:rsidR="00252DBF">
        <w:rPr>
          <w:rFonts w:cstheme="minorHAnsi"/>
          <w:bCs/>
          <w:sz w:val="24"/>
          <w:szCs w:val="24"/>
        </w:rPr>
        <w:t xml:space="preserve"> </w:t>
      </w:r>
      <w:r w:rsidRPr="007C00F9">
        <w:rPr>
          <w:rFonts w:cstheme="minorHAnsi"/>
          <w:bCs/>
          <w:sz w:val="24"/>
          <w:szCs w:val="24"/>
        </w:rPr>
        <w:t>Weekly</w:t>
      </w:r>
      <w:r w:rsidR="000B0A04">
        <w:rPr>
          <w:rFonts w:cstheme="minorHAnsi"/>
          <w:bCs/>
          <w:sz w:val="24"/>
          <w:szCs w:val="24"/>
        </w:rPr>
        <w:t xml:space="preserve"> written t</w:t>
      </w:r>
      <w:r w:rsidRPr="007C00F9">
        <w:rPr>
          <w:rFonts w:cstheme="minorHAnsi"/>
          <w:bCs/>
          <w:sz w:val="24"/>
          <w:szCs w:val="24"/>
        </w:rPr>
        <w:t>est</w:t>
      </w:r>
      <w:r w:rsidR="000B0A04">
        <w:rPr>
          <w:rFonts w:cstheme="minorHAnsi"/>
          <w:bCs/>
          <w:sz w:val="24"/>
          <w:szCs w:val="24"/>
        </w:rPr>
        <w:t>s</w:t>
      </w:r>
      <w:r w:rsidRPr="007C00F9">
        <w:rPr>
          <w:rFonts w:cstheme="minorHAnsi"/>
          <w:bCs/>
          <w:sz w:val="24"/>
          <w:szCs w:val="24"/>
        </w:rPr>
        <w:t>.</w:t>
      </w:r>
      <w:r w:rsidR="00252DBF">
        <w:rPr>
          <w:rFonts w:cstheme="minorHAnsi"/>
          <w:bCs/>
          <w:sz w:val="24"/>
          <w:szCs w:val="24"/>
        </w:rPr>
        <w:t xml:space="preserve"> </w:t>
      </w:r>
      <w:r w:rsidR="000B0A04">
        <w:rPr>
          <w:rFonts w:cstheme="minorHAnsi"/>
          <w:bCs/>
          <w:sz w:val="24"/>
          <w:szCs w:val="24"/>
        </w:rPr>
        <w:t xml:space="preserve">Daily </w:t>
      </w:r>
      <w:r w:rsidR="000B0A04" w:rsidRPr="007C00F9">
        <w:rPr>
          <w:rFonts w:cstheme="minorHAnsi"/>
          <w:bCs/>
          <w:sz w:val="24"/>
          <w:szCs w:val="24"/>
        </w:rPr>
        <w:t>home works</w:t>
      </w:r>
    </w:p>
    <w:p w:rsidR="00252DBF" w:rsidRDefault="00252DBF" w:rsidP="00987BB9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987BB9" w:rsidRDefault="00AC3780" w:rsidP="00987BB9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Students</w:t>
      </w:r>
      <w:r w:rsidR="00CC62C1">
        <w:rPr>
          <w:rFonts w:cstheme="minorHAnsi"/>
          <w:bCs/>
          <w:sz w:val="24"/>
          <w:szCs w:val="24"/>
        </w:rPr>
        <w:t xml:space="preserve"> are g</w:t>
      </w:r>
      <w:r>
        <w:rPr>
          <w:rFonts w:cstheme="minorHAnsi"/>
          <w:bCs/>
          <w:sz w:val="24"/>
          <w:szCs w:val="24"/>
        </w:rPr>
        <w:t>raded in three stages with three levels in each stage:</w:t>
      </w:r>
    </w:p>
    <w:p w:rsidR="00AD0BCC" w:rsidRDefault="00AD0BCC" w:rsidP="00987BB9">
      <w:pPr>
        <w:spacing w:after="0" w:line="240" w:lineRule="auto"/>
        <w:rPr>
          <w:rFonts w:cstheme="minorHAnsi"/>
          <w:bCs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1000"/>
        <w:gridCol w:w="888"/>
        <w:gridCol w:w="889"/>
        <w:gridCol w:w="889"/>
        <w:gridCol w:w="889"/>
        <w:gridCol w:w="889"/>
        <w:gridCol w:w="889"/>
        <w:gridCol w:w="889"/>
        <w:gridCol w:w="889"/>
        <w:gridCol w:w="889"/>
      </w:tblGrid>
      <w:tr w:rsidR="00D33F3B" w:rsidTr="009C73BD">
        <w:tc>
          <w:tcPr>
            <w:tcW w:w="9000" w:type="dxa"/>
            <w:gridSpan w:val="10"/>
          </w:tcPr>
          <w:p w:rsidR="00D33F3B" w:rsidRPr="00D33F3B" w:rsidRDefault="00D33F3B" w:rsidP="00D33F3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33F3B">
              <w:rPr>
                <w:rFonts w:cstheme="minorHAnsi"/>
                <w:b/>
                <w:bCs/>
                <w:sz w:val="24"/>
                <w:szCs w:val="24"/>
              </w:rPr>
              <w:t>GRADING SYSTEM OF AICU STUDENTS</w:t>
            </w:r>
          </w:p>
        </w:tc>
      </w:tr>
      <w:tr w:rsidR="00D33F3B" w:rsidTr="008B1B01">
        <w:tc>
          <w:tcPr>
            <w:tcW w:w="1000" w:type="dxa"/>
          </w:tcPr>
          <w:p w:rsidR="00D33F3B" w:rsidRPr="00B335CE" w:rsidRDefault="00B335CE" w:rsidP="009C73B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335CE">
              <w:rPr>
                <w:rFonts w:cstheme="minorHAnsi"/>
                <w:b/>
                <w:bCs/>
                <w:sz w:val="24"/>
                <w:szCs w:val="24"/>
              </w:rPr>
              <w:t xml:space="preserve">GRADE </w:t>
            </w:r>
          </w:p>
        </w:tc>
        <w:tc>
          <w:tcPr>
            <w:tcW w:w="888" w:type="dxa"/>
          </w:tcPr>
          <w:p w:rsidR="00D33F3B" w:rsidRDefault="00D33F3B" w:rsidP="009C73B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889" w:type="dxa"/>
          </w:tcPr>
          <w:p w:rsidR="00D33F3B" w:rsidRDefault="00D33F3B" w:rsidP="009C73B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C+</w:t>
            </w:r>
          </w:p>
        </w:tc>
        <w:tc>
          <w:tcPr>
            <w:tcW w:w="889" w:type="dxa"/>
          </w:tcPr>
          <w:p w:rsidR="00D33F3B" w:rsidRDefault="00D33F3B" w:rsidP="009C73B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C++</w:t>
            </w:r>
          </w:p>
        </w:tc>
        <w:tc>
          <w:tcPr>
            <w:tcW w:w="889" w:type="dxa"/>
          </w:tcPr>
          <w:p w:rsidR="00D33F3B" w:rsidRDefault="00D33F3B" w:rsidP="009C73B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B </w:t>
            </w:r>
          </w:p>
        </w:tc>
        <w:tc>
          <w:tcPr>
            <w:tcW w:w="889" w:type="dxa"/>
          </w:tcPr>
          <w:p w:rsidR="00D33F3B" w:rsidRDefault="00D33F3B" w:rsidP="009C73B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B+</w:t>
            </w:r>
          </w:p>
        </w:tc>
        <w:tc>
          <w:tcPr>
            <w:tcW w:w="889" w:type="dxa"/>
          </w:tcPr>
          <w:p w:rsidR="00D33F3B" w:rsidRDefault="00D33F3B" w:rsidP="009C73B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B++</w:t>
            </w:r>
          </w:p>
        </w:tc>
        <w:tc>
          <w:tcPr>
            <w:tcW w:w="889" w:type="dxa"/>
          </w:tcPr>
          <w:p w:rsidR="00D33F3B" w:rsidRDefault="00D33F3B" w:rsidP="009C73B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889" w:type="dxa"/>
          </w:tcPr>
          <w:p w:rsidR="00D33F3B" w:rsidRDefault="00D33F3B" w:rsidP="009C73B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A+</w:t>
            </w:r>
          </w:p>
        </w:tc>
        <w:tc>
          <w:tcPr>
            <w:tcW w:w="889" w:type="dxa"/>
          </w:tcPr>
          <w:p w:rsidR="00D33F3B" w:rsidRDefault="00D33F3B" w:rsidP="009C73B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A++</w:t>
            </w:r>
          </w:p>
        </w:tc>
      </w:tr>
      <w:tr w:rsidR="00D33F3B" w:rsidTr="008B1B01">
        <w:tc>
          <w:tcPr>
            <w:tcW w:w="1000" w:type="dxa"/>
          </w:tcPr>
          <w:p w:rsidR="00D33F3B" w:rsidRPr="00B335CE" w:rsidRDefault="00B335CE" w:rsidP="009C73B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335CE">
              <w:rPr>
                <w:rFonts w:cstheme="minorHAnsi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888" w:type="dxa"/>
          </w:tcPr>
          <w:p w:rsidR="00D33F3B" w:rsidRDefault="00B335CE" w:rsidP="009C73B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889" w:type="dxa"/>
          </w:tcPr>
          <w:p w:rsidR="00D33F3B" w:rsidRDefault="00B335CE" w:rsidP="009C73B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20</w:t>
            </w:r>
          </w:p>
        </w:tc>
        <w:tc>
          <w:tcPr>
            <w:tcW w:w="889" w:type="dxa"/>
          </w:tcPr>
          <w:p w:rsidR="00D33F3B" w:rsidRDefault="00B335CE" w:rsidP="009C73B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30</w:t>
            </w:r>
          </w:p>
        </w:tc>
        <w:tc>
          <w:tcPr>
            <w:tcW w:w="889" w:type="dxa"/>
          </w:tcPr>
          <w:p w:rsidR="00D33F3B" w:rsidRDefault="00B335CE" w:rsidP="009C73B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40</w:t>
            </w:r>
          </w:p>
        </w:tc>
        <w:tc>
          <w:tcPr>
            <w:tcW w:w="889" w:type="dxa"/>
          </w:tcPr>
          <w:p w:rsidR="00D33F3B" w:rsidRDefault="00B335CE" w:rsidP="009C73B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50</w:t>
            </w:r>
          </w:p>
        </w:tc>
        <w:tc>
          <w:tcPr>
            <w:tcW w:w="889" w:type="dxa"/>
          </w:tcPr>
          <w:p w:rsidR="00D33F3B" w:rsidRDefault="00B335CE" w:rsidP="009C73B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60</w:t>
            </w:r>
          </w:p>
        </w:tc>
        <w:tc>
          <w:tcPr>
            <w:tcW w:w="889" w:type="dxa"/>
          </w:tcPr>
          <w:p w:rsidR="00D33F3B" w:rsidRDefault="00B335CE" w:rsidP="009C73B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70</w:t>
            </w:r>
          </w:p>
        </w:tc>
        <w:tc>
          <w:tcPr>
            <w:tcW w:w="889" w:type="dxa"/>
          </w:tcPr>
          <w:p w:rsidR="00D33F3B" w:rsidRDefault="00B335CE" w:rsidP="009C73B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80</w:t>
            </w:r>
          </w:p>
        </w:tc>
        <w:tc>
          <w:tcPr>
            <w:tcW w:w="889" w:type="dxa"/>
          </w:tcPr>
          <w:p w:rsidR="00D33F3B" w:rsidRDefault="00B335CE" w:rsidP="009C73B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100</w:t>
            </w:r>
          </w:p>
        </w:tc>
      </w:tr>
    </w:tbl>
    <w:p w:rsidR="00AC3780" w:rsidRDefault="00AC3780" w:rsidP="00987BB9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9E0EB5" w:rsidRDefault="009E0EB5" w:rsidP="00987BB9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Example: A grading book is enclosed herewith.</w:t>
      </w:r>
    </w:p>
    <w:p w:rsidR="009E0EB5" w:rsidRPr="007C00F9" w:rsidRDefault="009E0EB5" w:rsidP="00987BB9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987BB9" w:rsidRPr="007C00F9" w:rsidRDefault="006B581A" w:rsidP="00987BB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C00F9">
        <w:rPr>
          <w:rFonts w:cstheme="minorHAnsi"/>
          <w:b/>
          <w:bCs/>
          <w:sz w:val="24"/>
          <w:szCs w:val="24"/>
        </w:rPr>
        <w:t>Counseling:</w:t>
      </w:r>
    </w:p>
    <w:p w:rsidR="006B581A" w:rsidRPr="007C00F9" w:rsidRDefault="00987BB9" w:rsidP="00987BB9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7C00F9">
        <w:rPr>
          <w:rFonts w:cstheme="minorHAnsi"/>
          <w:bCs/>
          <w:sz w:val="24"/>
          <w:szCs w:val="24"/>
        </w:rPr>
        <w:t xml:space="preserve">The child </w:t>
      </w:r>
      <w:r w:rsidR="006B581A" w:rsidRPr="007C00F9">
        <w:rPr>
          <w:rFonts w:cstheme="minorHAnsi"/>
          <w:bCs/>
          <w:sz w:val="24"/>
          <w:szCs w:val="24"/>
        </w:rPr>
        <w:t>and</w:t>
      </w:r>
      <w:r w:rsidRPr="007C00F9">
        <w:rPr>
          <w:rFonts w:cstheme="minorHAnsi"/>
          <w:bCs/>
          <w:sz w:val="24"/>
          <w:szCs w:val="24"/>
        </w:rPr>
        <w:t xml:space="preserve"> </w:t>
      </w:r>
      <w:r w:rsidR="006B581A" w:rsidRPr="007C00F9">
        <w:rPr>
          <w:rFonts w:cstheme="minorHAnsi"/>
          <w:bCs/>
          <w:sz w:val="24"/>
          <w:szCs w:val="24"/>
        </w:rPr>
        <w:t>p</w:t>
      </w:r>
      <w:r w:rsidRPr="007C00F9">
        <w:rPr>
          <w:rFonts w:cstheme="minorHAnsi"/>
          <w:bCs/>
          <w:sz w:val="24"/>
          <w:szCs w:val="24"/>
        </w:rPr>
        <w:t>arents</w:t>
      </w:r>
      <w:r w:rsidR="006B581A" w:rsidRPr="007C00F9">
        <w:rPr>
          <w:rFonts w:cstheme="minorHAnsi"/>
          <w:bCs/>
          <w:sz w:val="24"/>
          <w:szCs w:val="24"/>
        </w:rPr>
        <w:t xml:space="preserve"> are compulsorily </w:t>
      </w:r>
      <w:r w:rsidRPr="007C00F9">
        <w:rPr>
          <w:rFonts w:cstheme="minorHAnsi"/>
          <w:bCs/>
          <w:sz w:val="24"/>
          <w:szCs w:val="24"/>
        </w:rPr>
        <w:t>counsel</w:t>
      </w:r>
      <w:r w:rsidR="006B581A" w:rsidRPr="007C00F9">
        <w:rPr>
          <w:rFonts w:cstheme="minorHAnsi"/>
          <w:bCs/>
          <w:sz w:val="24"/>
          <w:szCs w:val="24"/>
        </w:rPr>
        <w:t xml:space="preserve">ed </w:t>
      </w:r>
      <w:r w:rsidRPr="007C00F9">
        <w:rPr>
          <w:rFonts w:cstheme="minorHAnsi"/>
          <w:bCs/>
          <w:sz w:val="24"/>
          <w:szCs w:val="24"/>
        </w:rPr>
        <w:t xml:space="preserve">before </w:t>
      </w:r>
      <w:r w:rsidR="006B581A" w:rsidRPr="007C00F9">
        <w:rPr>
          <w:rFonts w:cstheme="minorHAnsi"/>
          <w:bCs/>
          <w:sz w:val="24"/>
          <w:szCs w:val="24"/>
        </w:rPr>
        <w:t>m</w:t>
      </w:r>
      <w:r w:rsidRPr="007C00F9">
        <w:rPr>
          <w:rFonts w:cstheme="minorHAnsi"/>
          <w:bCs/>
          <w:sz w:val="24"/>
          <w:szCs w:val="24"/>
        </w:rPr>
        <w:t>aking admission in AICU</w:t>
      </w:r>
      <w:r w:rsidR="006B581A" w:rsidRPr="007C00F9">
        <w:rPr>
          <w:rFonts w:cstheme="minorHAnsi"/>
          <w:bCs/>
          <w:sz w:val="24"/>
          <w:szCs w:val="24"/>
        </w:rPr>
        <w:t>.</w:t>
      </w:r>
    </w:p>
    <w:p w:rsidR="00987BB9" w:rsidRPr="007C00F9" w:rsidRDefault="00987BB9" w:rsidP="00987BB9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7C00F9">
        <w:rPr>
          <w:rFonts w:cstheme="minorHAnsi"/>
          <w:bCs/>
          <w:sz w:val="24"/>
          <w:szCs w:val="24"/>
        </w:rPr>
        <w:t>It is to ensure that parents and the child take utmost interest in learning process.</w:t>
      </w:r>
    </w:p>
    <w:p w:rsidR="009E0EB5" w:rsidRDefault="00987BB9" w:rsidP="00987BB9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E0EB5">
        <w:rPr>
          <w:rFonts w:cstheme="minorHAnsi"/>
          <w:bCs/>
          <w:sz w:val="24"/>
          <w:szCs w:val="24"/>
        </w:rPr>
        <w:t xml:space="preserve">To eradicate the feeling of </w:t>
      </w:r>
      <w:r w:rsidR="009E0EB5" w:rsidRPr="009E0EB5">
        <w:rPr>
          <w:rFonts w:cstheme="minorHAnsi"/>
          <w:bCs/>
          <w:sz w:val="24"/>
          <w:szCs w:val="24"/>
        </w:rPr>
        <w:t>backwardness and to</w:t>
      </w:r>
      <w:r w:rsidRPr="009E0EB5">
        <w:rPr>
          <w:rFonts w:cstheme="minorHAnsi"/>
          <w:bCs/>
          <w:sz w:val="24"/>
          <w:szCs w:val="24"/>
        </w:rPr>
        <w:t xml:space="preserve"> develop the confidence</w:t>
      </w:r>
      <w:r w:rsidR="009E0EB5">
        <w:rPr>
          <w:rFonts w:cstheme="minorHAnsi"/>
          <w:bCs/>
          <w:sz w:val="24"/>
          <w:szCs w:val="24"/>
        </w:rPr>
        <w:t xml:space="preserve"> in them.</w:t>
      </w:r>
    </w:p>
    <w:p w:rsidR="00987BB9" w:rsidRPr="007C00F9" w:rsidRDefault="00987BB9" w:rsidP="00987BB9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987BB9" w:rsidRPr="007C00F9" w:rsidRDefault="00987BB9" w:rsidP="00987BB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C00F9">
        <w:rPr>
          <w:rFonts w:cstheme="minorHAnsi"/>
          <w:b/>
          <w:bCs/>
          <w:sz w:val="24"/>
          <w:szCs w:val="24"/>
        </w:rPr>
        <w:t>AICU AIDS:</w:t>
      </w:r>
    </w:p>
    <w:p w:rsidR="00987BB9" w:rsidRPr="007C00F9" w:rsidRDefault="00987BB9" w:rsidP="00987BB9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7C00F9">
        <w:rPr>
          <w:rFonts w:cstheme="minorHAnsi"/>
          <w:bCs/>
          <w:sz w:val="24"/>
          <w:szCs w:val="24"/>
        </w:rPr>
        <w:t>Counseling Sheet.</w:t>
      </w:r>
    </w:p>
    <w:p w:rsidR="00987BB9" w:rsidRPr="007C00F9" w:rsidRDefault="00987BB9" w:rsidP="00987BB9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7C00F9">
        <w:rPr>
          <w:rFonts w:cstheme="minorHAnsi"/>
          <w:bCs/>
          <w:sz w:val="24"/>
          <w:szCs w:val="24"/>
        </w:rPr>
        <w:t>Admission Form.</w:t>
      </w:r>
    </w:p>
    <w:p w:rsidR="00987BB9" w:rsidRPr="007C00F9" w:rsidRDefault="00987BB9" w:rsidP="00987BB9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7C00F9">
        <w:rPr>
          <w:rFonts w:cstheme="minorHAnsi"/>
          <w:bCs/>
          <w:sz w:val="24"/>
          <w:szCs w:val="24"/>
        </w:rPr>
        <w:t>Admission Register.</w:t>
      </w:r>
    </w:p>
    <w:p w:rsidR="00987BB9" w:rsidRPr="007C00F9" w:rsidRDefault="00987BB9" w:rsidP="00987BB9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7C00F9">
        <w:rPr>
          <w:rFonts w:cstheme="minorHAnsi"/>
          <w:bCs/>
          <w:sz w:val="24"/>
          <w:szCs w:val="24"/>
        </w:rPr>
        <w:t>Attendance Register.</w:t>
      </w:r>
    </w:p>
    <w:p w:rsidR="00987BB9" w:rsidRPr="007C00F9" w:rsidRDefault="00987BB9" w:rsidP="00987BB9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7C00F9">
        <w:rPr>
          <w:rFonts w:cstheme="minorHAnsi"/>
          <w:bCs/>
          <w:sz w:val="24"/>
          <w:szCs w:val="24"/>
        </w:rPr>
        <w:t>Weekly Test Record</w:t>
      </w:r>
    </w:p>
    <w:p w:rsidR="00987BB9" w:rsidRPr="007C00F9" w:rsidRDefault="00987BB9" w:rsidP="00987BB9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7C00F9">
        <w:rPr>
          <w:rFonts w:cstheme="minorHAnsi"/>
          <w:bCs/>
          <w:sz w:val="24"/>
          <w:szCs w:val="24"/>
        </w:rPr>
        <w:t>Feedback Form.</w:t>
      </w:r>
    </w:p>
    <w:p w:rsidR="009E0EB5" w:rsidRPr="007C00F9" w:rsidRDefault="009E0EB5" w:rsidP="00987BB9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7C00F9">
        <w:rPr>
          <w:rFonts w:cstheme="minorHAnsi"/>
          <w:bCs/>
          <w:sz w:val="24"/>
          <w:szCs w:val="24"/>
        </w:rPr>
        <w:t>Daily H</w:t>
      </w:r>
      <w:r>
        <w:rPr>
          <w:rFonts w:cstheme="minorHAnsi"/>
          <w:bCs/>
          <w:sz w:val="24"/>
          <w:szCs w:val="24"/>
        </w:rPr>
        <w:t xml:space="preserve">ome Work and Class Work </w:t>
      </w:r>
      <w:r w:rsidRPr="007C00F9">
        <w:rPr>
          <w:rFonts w:cstheme="minorHAnsi"/>
          <w:bCs/>
          <w:sz w:val="24"/>
          <w:szCs w:val="24"/>
        </w:rPr>
        <w:t>Record</w:t>
      </w:r>
      <w:r>
        <w:rPr>
          <w:rFonts w:cstheme="minorHAnsi"/>
          <w:bCs/>
          <w:sz w:val="24"/>
          <w:szCs w:val="24"/>
        </w:rPr>
        <w:t>s</w:t>
      </w:r>
      <w:r w:rsidRPr="007C00F9">
        <w:rPr>
          <w:rFonts w:cstheme="minorHAnsi"/>
          <w:bCs/>
          <w:sz w:val="24"/>
          <w:szCs w:val="24"/>
        </w:rPr>
        <w:t>.</w:t>
      </w:r>
    </w:p>
    <w:p w:rsidR="00987BB9" w:rsidRPr="007C00F9" w:rsidRDefault="00987BB9" w:rsidP="00E84CD7">
      <w:pPr>
        <w:spacing w:after="0" w:line="240" w:lineRule="auto"/>
        <w:rPr>
          <w:rFonts w:cstheme="minorHAnsi"/>
          <w:b/>
          <w:sz w:val="24"/>
          <w:szCs w:val="24"/>
          <w:lang w:val="en-IN"/>
        </w:rPr>
      </w:pPr>
    </w:p>
    <w:p w:rsidR="00E84CD7" w:rsidRPr="007C00F9" w:rsidRDefault="00E84CD7" w:rsidP="00E84CD7">
      <w:pPr>
        <w:spacing w:after="0" w:line="240" w:lineRule="auto"/>
        <w:rPr>
          <w:rFonts w:cstheme="minorHAnsi"/>
          <w:b/>
          <w:sz w:val="24"/>
          <w:szCs w:val="24"/>
          <w:lang w:val="en-IN"/>
        </w:rPr>
      </w:pPr>
      <w:r w:rsidRPr="007C00F9">
        <w:rPr>
          <w:rFonts w:cstheme="minorHAnsi"/>
          <w:b/>
          <w:sz w:val="24"/>
          <w:szCs w:val="24"/>
          <w:lang w:val="en-IN"/>
        </w:rPr>
        <w:t>PROJECT FINANCE:</w:t>
      </w:r>
    </w:p>
    <w:p w:rsidR="00C72074" w:rsidRDefault="00E84CD7" w:rsidP="00E84CD7">
      <w:pPr>
        <w:rPr>
          <w:rFonts w:cstheme="minorHAnsi"/>
          <w:sz w:val="24"/>
          <w:szCs w:val="24"/>
          <w:lang w:val="en-IN"/>
        </w:rPr>
      </w:pPr>
      <w:r w:rsidRPr="007C00F9">
        <w:rPr>
          <w:rFonts w:cstheme="minorHAnsi"/>
          <w:sz w:val="24"/>
          <w:szCs w:val="24"/>
          <w:lang w:val="en-IN"/>
        </w:rPr>
        <w:t>There</w:t>
      </w:r>
      <w:r w:rsidR="003E038F">
        <w:rPr>
          <w:rFonts w:cstheme="minorHAnsi"/>
          <w:sz w:val="24"/>
          <w:szCs w:val="24"/>
          <w:lang w:val="en-IN"/>
        </w:rPr>
        <w:t xml:space="preserve"> will be four teachers and a helper at </w:t>
      </w:r>
      <w:r w:rsidR="007C0FE5">
        <w:rPr>
          <w:rFonts w:cstheme="minorHAnsi"/>
          <w:sz w:val="24"/>
          <w:szCs w:val="24"/>
          <w:lang w:val="en-IN"/>
        </w:rPr>
        <w:t>AICU C</w:t>
      </w:r>
      <w:r w:rsidR="003E038F">
        <w:rPr>
          <w:rFonts w:cstheme="minorHAnsi"/>
          <w:sz w:val="24"/>
          <w:szCs w:val="24"/>
          <w:lang w:val="en-IN"/>
        </w:rPr>
        <w:t>entre.</w:t>
      </w:r>
      <w:r w:rsidR="009E0EB5">
        <w:rPr>
          <w:rFonts w:cstheme="minorHAnsi"/>
          <w:sz w:val="24"/>
          <w:szCs w:val="24"/>
          <w:lang w:val="en-IN"/>
        </w:rPr>
        <w:t xml:space="preserve"> The approximate expenditure in a  Metro City will be as follows:</w:t>
      </w:r>
    </w:p>
    <w:tbl>
      <w:tblPr>
        <w:tblStyle w:val="TableGrid"/>
        <w:tblW w:w="0" w:type="auto"/>
        <w:tblInd w:w="198" w:type="dxa"/>
        <w:tblLook w:val="04A0"/>
      </w:tblPr>
      <w:tblGrid>
        <w:gridCol w:w="3000"/>
        <w:gridCol w:w="3000"/>
        <w:gridCol w:w="3000"/>
      </w:tblGrid>
      <w:tr w:rsidR="003E038F" w:rsidTr="009C73BD">
        <w:tc>
          <w:tcPr>
            <w:tcW w:w="9000" w:type="dxa"/>
            <w:gridSpan w:val="3"/>
          </w:tcPr>
          <w:p w:rsidR="003E038F" w:rsidRPr="00D33F3B" w:rsidRDefault="003E038F" w:rsidP="009C73B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PROJECT EXPENDITURE PER MONTH</w:t>
            </w:r>
          </w:p>
        </w:tc>
      </w:tr>
      <w:tr w:rsidR="003E038F" w:rsidTr="009C73BD">
        <w:tc>
          <w:tcPr>
            <w:tcW w:w="3000" w:type="dxa"/>
          </w:tcPr>
          <w:p w:rsidR="003E038F" w:rsidRDefault="003E038F" w:rsidP="009C73B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TEACHERS SALARY</w:t>
            </w:r>
          </w:p>
        </w:tc>
        <w:tc>
          <w:tcPr>
            <w:tcW w:w="3000" w:type="dxa"/>
          </w:tcPr>
          <w:p w:rsidR="003E038F" w:rsidRDefault="003E038F" w:rsidP="009C73B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RUPEES PER MONTH</w:t>
            </w:r>
          </w:p>
        </w:tc>
        <w:tc>
          <w:tcPr>
            <w:tcW w:w="3000" w:type="dxa"/>
          </w:tcPr>
          <w:p w:rsidR="003E038F" w:rsidRDefault="003E038F" w:rsidP="009C73B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RUPEES PER YEAR</w:t>
            </w:r>
          </w:p>
        </w:tc>
      </w:tr>
      <w:tr w:rsidR="003E038F" w:rsidTr="009C73BD">
        <w:tc>
          <w:tcPr>
            <w:tcW w:w="3000" w:type="dxa"/>
          </w:tcPr>
          <w:p w:rsidR="003E038F" w:rsidRDefault="003E038F" w:rsidP="009C73B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4 Teachers X Rs. 15,000 </w:t>
            </w:r>
          </w:p>
        </w:tc>
        <w:tc>
          <w:tcPr>
            <w:tcW w:w="3000" w:type="dxa"/>
          </w:tcPr>
          <w:p w:rsidR="003E038F" w:rsidRDefault="003E038F" w:rsidP="009C73BD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60,000</w:t>
            </w:r>
          </w:p>
        </w:tc>
        <w:tc>
          <w:tcPr>
            <w:tcW w:w="3000" w:type="dxa"/>
          </w:tcPr>
          <w:p w:rsidR="003E038F" w:rsidRDefault="003E038F" w:rsidP="009C73BD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7,20,000</w:t>
            </w:r>
          </w:p>
        </w:tc>
      </w:tr>
      <w:tr w:rsidR="003E038F" w:rsidTr="009C73BD">
        <w:tc>
          <w:tcPr>
            <w:tcW w:w="3000" w:type="dxa"/>
          </w:tcPr>
          <w:p w:rsidR="003E038F" w:rsidRDefault="003E038F" w:rsidP="009C73B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Helper’s Salary</w:t>
            </w:r>
          </w:p>
        </w:tc>
        <w:tc>
          <w:tcPr>
            <w:tcW w:w="3000" w:type="dxa"/>
          </w:tcPr>
          <w:p w:rsidR="003E038F" w:rsidRDefault="003E038F" w:rsidP="009C73BD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05,000</w:t>
            </w:r>
          </w:p>
        </w:tc>
        <w:tc>
          <w:tcPr>
            <w:tcW w:w="3000" w:type="dxa"/>
          </w:tcPr>
          <w:p w:rsidR="003E038F" w:rsidRDefault="003E038F" w:rsidP="009C73BD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60,000</w:t>
            </w:r>
          </w:p>
        </w:tc>
      </w:tr>
      <w:tr w:rsidR="003E038F" w:rsidTr="009C73BD">
        <w:tc>
          <w:tcPr>
            <w:tcW w:w="3000" w:type="dxa"/>
          </w:tcPr>
          <w:p w:rsidR="003E038F" w:rsidRDefault="003E038F" w:rsidP="009C73B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Miscellaneous expenses</w:t>
            </w:r>
          </w:p>
        </w:tc>
        <w:tc>
          <w:tcPr>
            <w:tcW w:w="3000" w:type="dxa"/>
          </w:tcPr>
          <w:p w:rsidR="003E038F" w:rsidRDefault="003E038F" w:rsidP="009C73BD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05,000</w:t>
            </w:r>
          </w:p>
        </w:tc>
        <w:tc>
          <w:tcPr>
            <w:tcW w:w="3000" w:type="dxa"/>
          </w:tcPr>
          <w:p w:rsidR="003E038F" w:rsidRDefault="003E038F" w:rsidP="009C73BD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60,000</w:t>
            </w:r>
          </w:p>
        </w:tc>
      </w:tr>
      <w:tr w:rsidR="003E038F" w:rsidTr="009C73BD">
        <w:tc>
          <w:tcPr>
            <w:tcW w:w="3000" w:type="dxa"/>
          </w:tcPr>
          <w:p w:rsidR="003E038F" w:rsidRDefault="003E038F" w:rsidP="009C73B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GRAND TOTAL</w:t>
            </w:r>
          </w:p>
        </w:tc>
        <w:tc>
          <w:tcPr>
            <w:tcW w:w="3000" w:type="dxa"/>
          </w:tcPr>
          <w:p w:rsidR="003E038F" w:rsidRDefault="003E038F" w:rsidP="009C73BD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70,000</w:t>
            </w:r>
          </w:p>
        </w:tc>
        <w:tc>
          <w:tcPr>
            <w:tcW w:w="3000" w:type="dxa"/>
          </w:tcPr>
          <w:p w:rsidR="003E038F" w:rsidRDefault="003E038F" w:rsidP="009C73BD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8,40,000</w:t>
            </w:r>
          </w:p>
        </w:tc>
      </w:tr>
      <w:tr w:rsidR="009E0EB5" w:rsidTr="004B1896">
        <w:tc>
          <w:tcPr>
            <w:tcW w:w="9000" w:type="dxa"/>
            <w:gridSpan w:val="3"/>
          </w:tcPr>
          <w:p w:rsidR="009E0EB5" w:rsidRDefault="009E0EB5" w:rsidP="009E0EB5">
            <w:pPr>
              <w:rPr>
                <w:rFonts w:cstheme="minorHAnsi"/>
                <w:bCs/>
                <w:sz w:val="24"/>
                <w:szCs w:val="24"/>
              </w:rPr>
            </w:pPr>
            <w:r w:rsidRPr="009E0EB5">
              <w:rPr>
                <w:rFonts w:cstheme="minorHAnsi"/>
                <w:b/>
                <w:bCs/>
                <w:sz w:val="24"/>
                <w:szCs w:val="24"/>
              </w:rPr>
              <w:t>NOTE:</w:t>
            </w:r>
            <w:r>
              <w:rPr>
                <w:rFonts w:cstheme="minorHAnsi"/>
                <w:bCs/>
                <w:sz w:val="24"/>
                <w:szCs w:val="24"/>
              </w:rPr>
              <w:t xml:space="preserve"> Approximate expenditure of Rupees 3,500 will incur per student for the entire course duration of 35 days.</w:t>
            </w:r>
          </w:p>
        </w:tc>
      </w:tr>
    </w:tbl>
    <w:p w:rsidR="009E0EB5" w:rsidRPr="009E0EB5" w:rsidRDefault="009E0EB5" w:rsidP="002F5916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7C0FE5" w:rsidRDefault="002F5916" w:rsidP="002F5916">
      <w:pPr>
        <w:spacing w:after="0" w:line="240" w:lineRule="auto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7C00F9">
        <w:rPr>
          <w:rFonts w:cstheme="minorHAnsi"/>
          <w:b/>
          <w:color w:val="000000"/>
          <w:sz w:val="24"/>
          <w:szCs w:val="24"/>
          <w:shd w:val="clear" w:color="auto" w:fill="FFFFFF"/>
        </w:rPr>
        <w:t>Aims &amp; Objectives:</w:t>
      </w:r>
    </w:p>
    <w:p w:rsidR="002F5916" w:rsidRPr="007C00F9" w:rsidRDefault="002F5916" w:rsidP="002F591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C00F9">
        <w:rPr>
          <w:rFonts w:cstheme="minorHAnsi"/>
          <w:color w:val="000000"/>
          <w:sz w:val="24"/>
          <w:szCs w:val="24"/>
          <w:shd w:val="clear" w:color="auto" w:fill="FFFFFF"/>
        </w:rPr>
        <w:t>To ensure the upliftment of each and every child through Quality education.</w:t>
      </w:r>
    </w:p>
    <w:p w:rsidR="002F5916" w:rsidRPr="007C00F9" w:rsidRDefault="002F5916" w:rsidP="002F591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C00F9">
        <w:rPr>
          <w:rFonts w:cstheme="minorHAnsi"/>
          <w:color w:val="000000"/>
          <w:sz w:val="24"/>
          <w:szCs w:val="24"/>
          <w:shd w:val="clear" w:color="auto" w:fill="FFFFFF"/>
        </w:rPr>
        <w:t>To reduce the total number of dropouts due to non-understanding of subjects.</w:t>
      </w:r>
    </w:p>
    <w:p w:rsidR="002F5916" w:rsidRPr="007C00F9" w:rsidRDefault="002F5916" w:rsidP="002F591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C00F9">
        <w:rPr>
          <w:rFonts w:cstheme="minorHAnsi"/>
          <w:color w:val="000000"/>
          <w:sz w:val="24"/>
          <w:szCs w:val="24"/>
          <w:shd w:val="clear" w:color="auto" w:fill="FFFFFF"/>
        </w:rPr>
        <w:t>To build confidence in the child through motivation and special care.</w:t>
      </w:r>
    </w:p>
    <w:p w:rsidR="002F5916" w:rsidRPr="007C00F9" w:rsidRDefault="002F5916" w:rsidP="002F591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C00F9">
        <w:rPr>
          <w:rFonts w:cstheme="minorHAnsi"/>
          <w:color w:val="000000"/>
          <w:sz w:val="24"/>
          <w:szCs w:val="24"/>
          <w:shd w:val="clear" w:color="auto" w:fill="FFFFFF"/>
        </w:rPr>
        <w:t>To make Teaching-Learning process effective for all.</w:t>
      </w:r>
    </w:p>
    <w:p w:rsidR="002F5916" w:rsidRPr="007C00F9" w:rsidRDefault="002F5916" w:rsidP="002F591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C00F9">
        <w:rPr>
          <w:rFonts w:cstheme="minorHAnsi"/>
          <w:color w:val="000000"/>
          <w:sz w:val="24"/>
          <w:szCs w:val="24"/>
          <w:shd w:val="clear" w:color="auto" w:fill="FFFFFF"/>
        </w:rPr>
        <w:t>To diagnose the problems and to impart remedial teaching.</w:t>
      </w:r>
    </w:p>
    <w:p w:rsidR="002F5916" w:rsidRPr="007C00F9" w:rsidRDefault="002F5916" w:rsidP="002F591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C00F9">
        <w:rPr>
          <w:rFonts w:cstheme="minorHAnsi"/>
          <w:color w:val="000000"/>
          <w:sz w:val="24"/>
          <w:szCs w:val="24"/>
          <w:shd w:val="clear" w:color="auto" w:fill="FFFFFF"/>
        </w:rPr>
        <w:t>To enhance the literacy rate of the country.</w:t>
      </w:r>
    </w:p>
    <w:p w:rsidR="002F5916" w:rsidRPr="007C00F9" w:rsidRDefault="002F5916" w:rsidP="002F591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C00F9">
        <w:rPr>
          <w:rFonts w:cstheme="minorHAnsi"/>
          <w:color w:val="000000"/>
          <w:sz w:val="24"/>
          <w:szCs w:val="24"/>
          <w:shd w:val="clear" w:color="auto" w:fill="FFFFFF"/>
        </w:rPr>
        <w:t>To recreate interest for the studies among the students.</w:t>
      </w:r>
    </w:p>
    <w:p w:rsidR="00CD5FC6" w:rsidRPr="00CD5FC6" w:rsidRDefault="002F5916" w:rsidP="00CD5FC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D5FC6">
        <w:rPr>
          <w:rFonts w:cstheme="minorHAnsi"/>
          <w:color w:val="000000"/>
          <w:sz w:val="24"/>
          <w:szCs w:val="24"/>
          <w:shd w:val="clear" w:color="auto" w:fill="FFFFFF"/>
        </w:rPr>
        <w:t>To help them b</w:t>
      </w:r>
      <w:r w:rsidR="001C640F" w:rsidRPr="00CD5FC6">
        <w:rPr>
          <w:rFonts w:cstheme="minorHAnsi"/>
          <w:color w:val="000000"/>
          <w:sz w:val="24"/>
          <w:szCs w:val="24"/>
          <w:shd w:val="clear" w:color="auto" w:fill="FFFFFF"/>
        </w:rPr>
        <w:t xml:space="preserve">ecome responsible citizens and </w:t>
      </w:r>
      <w:r w:rsidRPr="00CD5FC6">
        <w:rPr>
          <w:rFonts w:cstheme="minorHAnsi"/>
          <w:color w:val="000000"/>
          <w:sz w:val="24"/>
          <w:szCs w:val="24"/>
          <w:shd w:val="clear" w:color="auto" w:fill="FFFFFF"/>
        </w:rPr>
        <w:t xml:space="preserve">good human </w:t>
      </w:r>
      <w:r w:rsidR="0066091B" w:rsidRPr="00CD5FC6">
        <w:rPr>
          <w:rFonts w:cstheme="minorHAnsi"/>
          <w:color w:val="000000"/>
          <w:sz w:val="24"/>
          <w:szCs w:val="24"/>
          <w:shd w:val="clear" w:color="auto" w:fill="FFFFFF"/>
        </w:rPr>
        <w:t>beings.</w:t>
      </w:r>
    </w:p>
    <w:sectPr w:rsidR="00CD5FC6" w:rsidRPr="00CD5FC6" w:rsidSect="00C7126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762"/>
    <w:multiLevelType w:val="hybridMultilevel"/>
    <w:tmpl w:val="7036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274EB"/>
    <w:multiLevelType w:val="hybridMultilevel"/>
    <w:tmpl w:val="7D86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9498E"/>
    <w:multiLevelType w:val="hybridMultilevel"/>
    <w:tmpl w:val="125A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32A75"/>
    <w:multiLevelType w:val="hybridMultilevel"/>
    <w:tmpl w:val="FF5A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A4B73"/>
    <w:multiLevelType w:val="hybridMultilevel"/>
    <w:tmpl w:val="793092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17901"/>
    <w:multiLevelType w:val="hybridMultilevel"/>
    <w:tmpl w:val="CAC0D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E3652"/>
    <w:multiLevelType w:val="hybridMultilevel"/>
    <w:tmpl w:val="FF109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11DC3"/>
    <w:multiLevelType w:val="hybridMultilevel"/>
    <w:tmpl w:val="CC7E9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A15F8"/>
    <w:multiLevelType w:val="hybridMultilevel"/>
    <w:tmpl w:val="E68E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3011B"/>
    <w:multiLevelType w:val="hybridMultilevel"/>
    <w:tmpl w:val="44164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9153A"/>
    <w:multiLevelType w:val="hybridMultilevel"/>
    <w:tmpl w:val="E8DCD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92788"/>
    <w:multiLevelType w:val="hybridMultilevel"/>
    <w:tmpl w:val="A470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63D"/>
    <w:rsid w:val="0004171A"/>
    <w:rsid w:val="000514BE"/>
    <w:rsid w:val="000B0A04"/>
    <w:rsid w:val="000B13FF"/>
    <w:rsid w:val="00106C76"/>
    <w:rsid w:val="001158EE"/>
    <w:rsid w:val="00134D9C"/>
    <w:rsid w:val="00170EA1"/>
    <w:rsid w:val="001C640F"/>
    <w:rsid w:val="001E371A"/>
    <w:rsid w:val="002151A5"/>
    <w:rsid w:val="0021639B"/>
    <w:rsid w:val="00232DAA"/>
    <w:rsid w:val="00250071"/>
    <w:rsid w:val="00252DBF"/>
    <w:rsid w:val="002A1CD2"/>
    <w:rsid w:val="002A51EB"/>
    <w:rsid w:val="002E236D"/>
    <w:rsid w:val="002E2E2C"/>
    <w:rsid w:val="002E5235"/>
    <w:rsid w:val="002F0B12"/>
    <w:rsid w:val="002F5916"/>
    <w:rsid w:val="00345426"/>
    <w:rsid w:val="00394F20"/>
    <w:rsid w:val="003A2E65"/>
    <w:rsid w:val="003D3BFB"/>
    <w:rsid w:val="003E038F"/>
    <w:rsid w:val="00422B10"/>
    <w:rsid w:val="004433E6"/>
    <w:rsid w:val="00455BC0"/>
    <w:rsid w:val="00465FDF"/>
    <w:rsid w:val="0047063F"/>
    <w:rsid w:val="004869E1"/>
    <w:rsid w:val="004A1FD5"/>
    <w:rsid w:val="004A66B9"/>
    <w:rsid w:val="005629A3"/>
    <w:rsid w:val="005D60C1"/>
    <w:rsid w:val="005F0611"/>
    <w:rsid w:val="00611388"/>
    <w:rsid w:val="006222DA"/>
    <w:rsid w:val="0062541A"/>
    <w:rsid w:val="0062773E"/>
    <w:rsid w:val="0065374D"/>
    <w:rsid w:val="0066091B"/>
    <w:rsid w:val="0066527A"/>
    <w:rsid w:val="00682F1D"/>
    <w:rsid w:val="0068578F"/>
    <w:rsid w:val="006923B3"/>
    <w:rsid w:val="006B581A"/>
    <w:rsid w:val="006D28DB"/>
    <w:rsid w:val="006D4F9C"/>
    <w:rsid w:val="007258FC"/>
    <w:rsid w:val="0075648C"/>
    <w:rsid w:val="0076273D"/>
    <w:rsid w:val="007B0BE7"/>
    <w:rsid w:val="007C00F9"/>
    <w:rsid w:val="007C0FE5"/>
    <w:rsid w:val="007F763D"/>
    <w:rsid w:val="00801EBB"/>
    <w:rsid w:val="00836A04"/>
    <w:rsid w:val="00864D67"/>
    <w:rsid w:val="00883EEE"/>
    <w:rsid w:val="00890FDB"/>
    <w:rsid w:val="008B046E"/>
    <w:rsid w:val="008C70D9"/>
    <w:rsid w:val="008C7205"/>
    <w:rsid w:val="008E06EA"/>
    <w:rsid w:val="009566C8"/>
    <w:rsid w:val="00967B61"/>
    <w:rsid w:val="009746F3"/>
    <w:rsid w:val="00987BB9"/>
    <w:rsid w:val="009B04C8"/>
    <w:rsid w:val="009D09E2"/>
    <w:rsid w:val="009E0EB5"/>
    <w:rsid w:val="009E1735"/>
    <w:rsid w:val="009F163C"/>
    <w:rsid w:val="009F62E8"/>
    <w:rsid w:val="00A024C4"/>
    <w:rsid w:val="00A12060"/>
    <w:rsid w:val="00A16A1E"/>
    <w:rsid w:val="00A42DE1"/>
    <w:rsid w:val="00A5174D"/>
    <w:rsid w:val="00A563E4"/>
    <w:rsid w:val="00A67038"/>
    <w:rsid w:val="00AC3780"/>
    <w:rsid w:val="00AC7453"/>
    <w:rsid w:val="00AD0BCC"/>
    <w:rsid w:val="00AF316E"/>
    <w:rsid w:val="00B00082"/>
    <w:rsid w:val="00B100FE"/>
    <w:rsid w:val="00B23C7A"/>
    <w:rsid w:val="00B335CE"/>
    <w:rsid w:val="00B3504E"/>
    <w:rsid w:val="00B41E73"/>
    <w:rsid w:val="00B43851"/>
    <w:rsid w:val="00B51FDD"/>
    <w:rsid w:val="00B5638F"/>
    <w:rsid w:val="00B8167E"/>
    <w:rsid w:val="00BB5250"/>
    <w:rsid w:val="00BE1462"/>
    <w:rsid w:val="00C07A1B"/>
    <w:rsid w:val="00C15F92"/>
    <w:rsid w:val="00C464F4"/>
    <w:rsid w:val="00C56719"/>
    <w:rsid w:val="00C71266"/>
    <w:rsid w:val="00C72074"/>
    <w:rsid w:val="00CA7513"/>
    <w:rsid w:val="00CC62C1"/>
    <w:rsid w:val="00CD5FC6"/>
    <w:rsid w:val="00CE3FB3"/>
    <w:rsid w:val="00D07A08"/>
    <w:rsid w:val="00D07A61"/>
    <w:rsid w:val="00D112AE"/>
    <w:rsid w:val="00D11466"/>
    <w:rsid w:val="00D33F3B"/>
    <w:rsid w:val="00D41021"/>
    <w:rsid w:val="00D41A88"/>
    <w:rsid w:val="00D67011"/>
    <w:rsid w:val="00D75916"/>
    <w:rsid w:val="00DE7E9E"/>
    <w:rsid w:val="00DF3920"/>
    <w:rsid w:val="00DF54A5"/>
    <w:rsid w:val="00E15580"/>
    <w:rsid w:val="00E202C4"/>
    <w:rsid w:val="00E24871"/>
    <w:rsid w:val="00E25443"/>
    <w:rsid w:val="00E75CD6"/>
    <w:rsid w:val="00E81495"/>
    <w:rsid w:val="00E84CD7"/>
    <w:rsid w:val="00EA23DE"/>
    <w:rsid w:val="00EC28A2"/>
    <w:rsid w:val="00EC2A1E"/>
    <w:rsid w:val="00F22E25"/>
    <w:rsid w:val="00F26C2C"/>
    <w:rsid w:val="00F41ED3"/>
    <w:rsid w:val="00F64C00"/>
    <w:rsid w:val="00F827E4"/>
    <w:rsid w:val="00F83B0C"/>
    <w:rsid w:val="00FC6D12"/>
    <w:rsid w:val="00FD1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21"/>
  </w:style>
  <w:style w:type="paragraph" w:styleId="Heading1">
    <w:name w:val="heading 1"/>
    <w:basedOn w:val="Normal"/>
    <w:link w:val="Heading1Char"/>
    <w:uiPriority w:val="9"/>
    <w:qFormat/>
    <w:rsid w:val="00115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1E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1E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0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58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C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28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6C7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A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3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B41E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1E7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9624">
              <w:marLeft w:val="-119"/>
              <w:marRight w:val="-1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05946">
                          <w:marLeft w:val="-119"/>
                          <w:marRight w:val="-1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92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8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1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</dc:creator>
  <cp:lastModifiedBy>dell</cp:lastModifiedBy>
  <cp:revision>14</cp:revision>
  <dcterms:created xsi:type="dcterms:W3CDTF">2017-08-19T15:50:00Z</dcterms:created>
  <dcterms:modified xsi:type="dcterms:W3CDTF">2017-08-19T16:49:00Z</dcterms:modified>
</cp:coreProperties>
</file>